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86" w:type="dxa"/>
        <w:tblInd w:w="5920" w:type="dxa"/>
        <w:tblLook w:val="04A0" w:firstRow="1" w:lastRow="0" w:firstColumn="1" w:lastColumn="0" w:noHBand="0" w:noVBand="1"/>
      </w:tblPr>
      <w:tblGrid>
        <w:gridCol w:w="3686"/>
      </w:tblGrid>
      <w:tr w:rsidR="00085980" w:rsidRPr="00085980" w14:paraId="4A48B5D0" w14:textId="77777777" w:rsidTr="008C56EA">
        <w:tc>
          <w:tcPr>
            <w:tcW w:w="3686" w:type="dxa"/>
            <w:shd w:val="clear" w:color="auto" w:fill="auto"/>
          </w:tcPr>
          <w:p w14:paraId="213F130F" w14:textId="2D8E3E81" w:rsidR="00085980" w:rsidRPr="00085980" w:rsidRDefault="00085980" w:rsidP="008C56EA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bookmarkStart w:id="0" w:name="_Hlk223095005"/>
            <w:r w:rsidRPr="00085980">
              <w:rPr>
                <w:rFonts w:ascii="Times New Roman" w:eastAsia="Calibri" w:hAnsi="Times New Roman" w:cs="Times New Roman"/>
                <w:kern w:val="2"/>
              </w:rPr>
              <w:t>Приложение № 7</w:t>
            </w:r>
          </w:p>
          <w:p w14:paraId="0BCAF4C1" w14:textId="77777777" w:rsidR="00085980" w:rsidRPr="00085980" w:rsidRDefault="00085980" w:rsidP="008C56EA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85980">
              <w:rPr>
                <w:rFonts w:ascii="Times New Roman" w:eastAsia="Calibri" w:hAnsi="Times New Roman" w:cs="Times New Roman"/>
                <w:kern w:val="2"/>
              </w:rPr>
              <w:t>к постановлению Коллегии Счетной палаты Республики Дагестан</w:t>
            </w:r>
          </w:p>
          <w:p w14:paraId="041C3C7A" w14:textId="77777777" w:rsidR="00085980" w:rsidRPr="00085980" w:rsidRDefault="00085980" w:rsidP="008C56EA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85980">
              <w:rPr>
                <w:rFonts w:ascii="Times New Roman" w:eastAsia="Calibri" w:hAnsi="Times New Roman" w:cs="Times New Roman"/>
                <w:kern w:val="2"/>
              </w:rPr>
              <w:t>от 30.12.2025 № 78</w:t>
            </w:r>
          </w:p>
        </w:tc>
      </w:tr>
    </w:tbl>
    <w:bookmarkEnd w:id="0"/>
    <w:p w14:paraId="34EF879A" w14:textId="7AD94831" w:rsidR="00BD7933" w:rsidRDefault="00085980" w:rsidP="00BD7933">
      <w:pPr>
        <w:autoSpaceDE w:val="0"/>
        <w:autoSpaceDN w:val="0"/>
        <w:adjustRightInd w:val="0"/>
        <w:spacing w:after="0" w:line="240" w:lineRule="auto"/>
        <w:jc w:val="right"/>
        <w:rPr>
          <w:rFonts w:cs="Times New Roman,Italic"/>
          <w:iCs/>
          <w:color w:val="17365D"/>
          <w:sz w:val="28"/>
          <w:szCs w:val="28"/>
        </w:rPr>
      </w:pPr>
      <w:r w:rsidRPr="00A20F6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15FD8A" wp14:editId="6086C234">
            <wp:simplePos x="0" y="0"/>
            <wp:positionH relativeFrom="column">
              <wp:posOffset>2214880</wp:posOffset>
            </wp:positionH>
            <wp:positionV relativeFrom="paragraph">
              <wp:posOffset>-372745</wp:posOffset>
            </wp:positionV>
            <wp:extent cx="1299845" cy="1350010"/>
            <wp:effectExtent l="0" t="0" r="0" b="2540"/>
            <wp:wrapNone/>
            <wp:docPr id="3" name="Рисунок 1" descr="Изображение выглядит как рисунок, зарисовка, графическая вставка, симв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Изображение выглядит как рисунок, зарисовка, графическая вставка, симв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D7AF7" w14:textId="1176B846" w:rsidR="00A20F6C" w:rsidRDefault="00A20F6C" w:rsidP="00A20F6C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Cs/>
          <w:color w:val="17365D"/>
          <w:sz w:val="28"/>
          <w:szCs w:val="28"/>
        </w:rPr>
      </w:pPr>
    </w:p>
    <w:p w14:paraId="6A30664C" w14:textId="7EE05B27" w:rsidR="00A20F6C" w:rsidRPr="001553BA" w:rsidRDefault="00A20F6C" w:rsidP="00BD7933">
      <w:pPr>
        <w:autoSpaceDE w:val="0"/>
        <w:autoSpaceDN w:val="0"/>
        <w:adjustRightInd w:val="0"/>
        <w:spacing w:after="0" w:line="240" w:lineRule="auto"/>
        <w:jc w:val="right"/>
        <w:rPr>
          <w:rFonts w:cs="Times New Roman,Italic"/>
          <w:iCs/>
          <w:color w:val="17365D"/>
          <w:sz w:val="28"/>
          <w:szCs w:val="28"/>
        </w:rPr>
      </w:pPr>
    </w:p>
    <w:p w14:paraId="6431EDC5" w14:textId="77FC76A3" w:rsidR="00BD7933" w:rsidRPr="001553BA" w:rsidRDefault="00BD7933" w:rsidP="00BD7933">
      <w:pPr>
        <w:autoSpaceDE w:val="0"/>
        <w:autoSpaceDN w:val="0"/>
        <w:adjustRightInd w:val="0"/>
        <w:spacing w:after="0" w:line="240" w:lineRule="auto"/>
        <w:jc w:val="right"/>
        <w:rPr>
          <w:rFonts w:cs="Times New Roman,Italic"/>
          <w:iCs/>
          <w:color w:val="17365D"/>
          <w:sz w:val="28"/>
          <w:szCs w:val="28"/>
        </w:rPr>
      </w:pPr>
    </w:p>
    <w:p w14:paraId="668B17FD" w14:textId="03268A64" w:rsidR="00A20F6C" w:rsidRDefault="00A20F6C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6517F6C0" w14:textId="51D887A9" w:rsidR="00A20F6C" w:rsidRDefault="00A20F6C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6A7B7BB3" w14:textId="0EC400FE" w:rsidR="00BD7933" w:rsidRPr="00186D92" w:rsidRDefault="00BD7933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186D92">
        <w:rPr>
          <w:rFonts w:ascii="Times New Roman,Bold" w:hAnsi="Times New Roman,Bold" w:cs="Times New Roman,Bold"/>
          <w:b/>
          <w:bCs/>
          <w:sz w:val="32"/>
          <w:szCs w:val="32"/>
        </w:rPr>
        <w:t>Ста</w:t>
      </w:r>
      <w:r w:rsidR="00263999" w:rsidRPr="00186D92">
        <w:rPr>
          <w:rFonts w:ascii="Times New Roman,Bold" w:hAnsi="Times New Roman,Bold" w:cs="Times New Roman,Bold"/>
          <w:b/>
          <w:bCs/>
          <w:sz w:val="32"/>
          <w:szCs w:val="32"/>
        </w:rPr>
        <w:t>ндарт внешнего государственного</w:t>
      </w:r>
      <w:r w:rsidR="004F4FE6" w:rsidRPr="00186D92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186D92">
        <w:rPr>
          <w:rFonts w:ascii="Times New Roman,Bold" w:hAnsi="Times New Roman,Bold" w:cs="Times New Roman,Bold"/>
          <w:b/>
          <w:bCs/>
          <w:sz w:val="32"/>
          <w:szCs w:val="32"/>
        </w:rPr>
        <w:t>финансового контроля</w:t>
      </w:r>
    </w:p>
    <w:p w14:paraId="1E4579C4" w14:textId="6668E681" w:rsidR="00BD7933" w:rsidRPr="00186D92" w:rsidRDefault="00F34D83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186D92">
        <w:rPr>
          <w:rFonts w:ascii="Times New Roman,Bold" w:hAnsi="Times New Roman,Bold" w:cs="Times New Roman,Bold"/>
          <w:b/>
          <w:bCs/>
          <w:sz w:val="32"/>
          <w:szCs w:val="32"/>
        </w:rPr>
        <w:t>С</w:t>
      </w:r>
      <w:r w:rsidR="00BD7933" w:rsidRPr="00186D92">
        <w:rPr>
          <w:rFonts w:ascii="Times New Roman,Bold" w:hAnsi="Times New Roman,Bold" w:cs="Times New Roman,Bold"/>
          <w:b/>
          <w:bCs/>
          <w:sz w:val="32"/>
          <w:szCs w:val="32"/>
        </w:rPr>
        <w:t xml:space="preserve">четной палаты </w:t>
      </w:r>
      <w:r w:rsidRPr="00186D92">
        <w:rPr>
          <w:rFonts w:ascii="Times New Roman,Bold" w:hAnsi="Times New Roman,Bold" w:cs="Times New Roman,Bold"/>
          <w:b/>
          <w:bCs/>
          <w:sz w:val="32"/>
          <w:szCs w:val="32"/>
        </w:rPr>
        <w:t>Республики Дагестан</w:t>
      </w:r>
    </w:p>
    <w:p w14:paraId="6A5D11B8" w14:textId="6D90A4AF" w:rsidR="004F4FE6" w:rsidRPr="00186D92" w:rsidRDefault="004F4FE6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610AC768" w14:textId="2E325E65" w:rsidR="00A56849" w:rsidRPr="00186D92" w:rsidRDefault="00F252CD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186D92">
        <w:rPr>
          <w:rFonts w:ascii="Times New Roman,Bold" w:hAnsi="Times New Roman,Bold" w:cs="Times New Roman,Bold"/>
          <w:b/>
          <w:bCs/>
          <w:sz w:val="32"/>
          <w:szCs w:val="32"/>
        </w:rPr>
        <w:t>СВГФК</w:t>
      </w:r>
      <w:r w:rsidR="00844BDB">
        <w:rPr>
          <w:rFonts w:ascii="Times New Roman,Bold" w:hAnsi="Times New Roman,Bold" w:cs="Times New Roman,Bold"/>
          <w:b/>
          <w:bCs/>
          <w:sz w:val="32"/>
          <w:szCs w:val="32"/>
        </w:rPr>
        <w:t xml:space="preserve"> 00</w:t>
      </w:r>
      <w:r w:rsidR="00576C96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 w:rsidR="00203199">
        <w:rPr>
          <w:rFonts w:ascii="Calibri" w:eastAsia="Calibri" w:hAnsi="Calibri" w:cs="Times New Roman"/>
          <w:bCs/>
          <w:sz w:val="32"/>
          <w:szCs w:val="32"/>
        </w:rPr>
        <w:t xml:space="preserve"> </w:t>
      </w:r>
      <w:bookmarkStart w:id="1" w:name="_Hlk219123904"/>
      <w:r w:rsidR="002808C8" w:rsidRPr="002808C8">
        <w:rPr>
          <w:rFonts w:ascii="Times New Roman,Bold" w:hAnsi="Times New Roman,Bold" w:cs="Times New Roman,Bold"/>
          <w:b/>
          <w:bCs/>
          <w:sz w:val="32"/>
          <w:szCs w:val="32"/>
        </w:rPr>
        <w:t>«Оценка эффективности формирования государственной собственности Республики Дагестан,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 w:rsidR="00A56849" w:rsidRPr="00186D92">
        <w:rPr>
          <w:rFonts w:ascii="Times New Roman,Bold" w:hAnsi="Times New Roman,Bold" w:cs="Times New Roman,Bold"/>
          <w:b/>
          <w:bCs/>
          <w:sz w:val="32"/>
          <w:szCs w:val="32"/>
        </w:rPr>
        <w:t>»</w:t>
      </w:r>
    </w:p>
    <w:bookmarkEnd w:id="1"/>
    <w:p w14:paraId="697AD7DC" w14:textId="77777777" w:rsidR="00A56849" w:rsidRPr="00186D92" w:rsidRDefault="00A56849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7FF48F8B" w14:textId="6433D5EF" w:rsidR="00186D92" w:rsidRDefault="00186D92" w:rsidP="00B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sz w:val="28"/>
          <w:szCs w:val="28"/>
        </w:rPr>
      </w:pPr>
    </w:p>
    <w:p w14:paraId="33A31734" w14:textId="77777777" w:rsidR="00186D92" w:rsidRDefault="00186D92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24A83196" w14:textId="5FBBC8EF" w:rsidR="00A20F6C" w:rsidRDefault="00085980" w:rsidP="00A20F6C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085980">
        <w:rPr>
          <w:rFonts w:ascii="Times New Roman" w:eastAsia="Calibri" w:hAnsi="Times New Roman" w:cs="Times New Roman"/>
          <w:i/>
          <w:sz w:val="28"/>
          <w:szCs w:val="28"/>
        </w:rPr>
        <w:t>(в редакции распоряжения Председателя Счетной палаты Республики Дагестан от 30</w:t>
      </w:r>
      <w:r w:rsidR="00F0698A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85980">
        <w:rPr>
          <w:rFonts w:ascii="Times New Roman" w:eastAsia="Calibri" w:hAnsi="Times New Roman" w:cs="Times New Roman"/>
          <w:i/>
          <w:sz w:val="28"/>
          <w:szCs w:val="28"/>
        </w:rPr>
        <w:t>12.2025 № 60-рс, постановления Коллегии Счетной палаты Республики Дагестан от 30.12.2025 № 78)</w:t>
      </w:r>
    </w:p>
    <w:p w14:paraId="2B8B8880" w14:textId="230052D2" w:rsidR="00C2100D" w:rsidRDefault="00C2100D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5E75FE3B" w14:textId="6FA70342" w:rsidR="00C2100D" w:rsidRDefault="00C2100D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7534F568" w14:textId="0BB78F7F" w:rsidR="00C2100D" w:rsidRDefault="00C2100D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1C08A03B" w14:textId="11F7A78A" w:rsidR="00C2100D" w:rsidRDefault="00C2100D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64E32422" w14:textId="78EE25BB" w:rsidR="00C2100D" w:rsidRDefault="00C2100D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62D9AD2F" w14:textId="77777777" w:rsidR="00085980" w:rsidRPr="00085980" w:rsidRDefault="00A20F6C" w:rsidP="00A20F6C">
      <w:pPr>
        <w:tabs>
          <w:tab w:val="left" w:pos="567"/>
        </w:tabs>
        <w:spacing w:after="0" w:line="240" w:lineRule="auto"/>
        <w:ind w:left="142"/>
        <w:jc w:val="right"/>
        <w:rPr>
          <w:rFonts w:ascii="Times New Roman" w:hAnsi="Times New Roman"/>
          <w:bCs/>
          <w:sz w:val="28"/>
          <w:szCs w:val="28"/>
        </w:rPr>
      </w:pPr>
      <w:r w:rsidRPr="00085980">
        <w:rPr>
          <w:rFonts w:ascii="Times New Roman" w:hAnsi="Times New Roman"/>
          <w:bCs/>
          <w:sz w:val="28"/>
          <w:szCs w:val="28"/>
        </w:rPr>
        <w:t>Начало действия:</w:t>
      </w:r>
    </w:p>
    <w:p w14:paraId="0839034F" w14:textId="53D5CF85" w:rsidR="00A20F6C" w:rsidRPr="00085980" w:rsidRDefault="00085980" w:rsidP="00A20F6C">
      <w:pPr>
        <w:tabs>
          <w:tab w:val="left" w:pos="567"/>
        </w:tabs>
        <w:spacing w:after="0" w:line="240" w:lineRule="auto"/>
        <w:ind w:left="142"/>
        <w:jc w:val="right"/>
        <w:rPr>
          <w:rFonts w:ascii="Times New Roman" w:hAnsi="Times New Roman"/>
          <w:bCs/>
          <w:sz w:val="28"/>
          <w:szCs w:val="28"/>
        </w:rPr>
      </w:pPr>
      <w:r w:rsidRPr="00085980">
        <w:rPr>
          <w:rFonts w:ascii="Times New Roman" w:hAnsi="Times New Roman"/>
          <w:bCs/>
          <w:sz w:val="28"/>
          <w:szCs w:val="28"/>
        </w:rPr>
        <w:t>01</w:t>
      </w:r>
      <w:r w:rsidR="00A20F6C" w:rsidRPr="00085980">
        <w:rPr>
          <w:rFonts w:ascii="Times New Roman" w:hAnsi="Times New Roman"/>
          <w:bCs/>
          <w:sz w:val="28"/>
          <w:szCs w:val="28"/>
        </w:rPr>
        <w:t>.01.2026</w:t>
      </w:r>
    </w:p>
    <w:p w14:paraId="3AD6A0BA" w14:textId="56E0CA6C" w:rsidR="00C2100D" w:rsidRDefault="00C2100D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08C27CAF" w14:textId="34624674" w:rsidR="00C2100D" w:rsidRDefault="00C2100D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39359154" w14:textId="57151E67" w:rsidR="006E2276" w:rsidRDefault="006E2276" w:rsidP="00BD7933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1BFCF73D" w14:textId="77777777" w:rsidR="00203199" w:rsidRDefault="00203199" w:rsidP="00C210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</w:p>
    <w:p w14:paraId="382D63E6" w14:textId="77777777" w:rsidR="00203199" w:rsidRDefault="00203199" w:rsidP="00C210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</w:p>
    <w:p w14:paraId="7D930AC6" w14:textId="77777777" w:rsidR="00203199" w:rsidRDefault="00203199" w:rsidP="00C210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</w:p>
    <w:p w14:paraId="00516EB9" w14:textId="61DA24D8" w:rsidR="00C2100D" w:rsidRPr="00C2100D" w:rsidRDefault="00C2100D" w:rsidP="00C210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C2100D">
        <w:rPr>
          <w:rFonts w:ascii="Times New Roman" w:eastAsia="Times New Roman" w:hAnsi="Times New Roman" w:cs="Times New Roman"/>
          <w:b/>
          <w:bCs/>
          <w:sz w:val="28"/>
          <w:szCs w:val="36"/>
        </w:rPr>
        <w:t>Махачкала 202</w:t>
      </w:r>
      <w:r w:rsidR="00050485">
        <w:rPr>
          <w:rFonts w:ascii="Times New Roman" w:eastAsia="Times New Roman" w:hAnsi="Times New Roman" w:cs="Times New Roman"/>
          <w:b/>
          <w:bCs/>
          <w:sz w:val="28"/>
          <w:szCs w:val="36"/>
        </w:rPr>
        <w:t>6</w:t>
      </w:r>
    </w:p>
    <w:p w14:paraId="55155B44" w14:textId="7A7646A6" w:rsidR="00E154F0" w:rsidRPr="001553BA" w:rsidRDefault="00C13CC2" w:rsidP="001E2819">
      <w:pPr>
        <w:pStyle w:val="a7"/>
        <w:spacing w:line="360" w:lineRule="exact"/>
        <w:jc w:val="center"/>
        <w:rPr>
          <w:rFonts w:ascii="Times New Roman" w:hAnsi="Times New Roman" w:cs="Times New Roman"/>
          <w:color w:val="auto"/>
        </w:rPr>
      </w:pPr>
      <w:r w:rsidRPr="001553BA">
        <w:rPr>
          <w:rFonts w:ascii="Times New Roman" w:hAnsi="Times New Roman" w:cs="Times New Roman"/>
          <w:color w:val="auto"/>
        </w:rPr>
        <w:lastRenderedPageBreak/>
        <w:t>Содержание</w:t>
      </w:r>
    </w:p>
    <w:p w14:paraId="7C56AAE7" w14:textId="23E75E53" w:rsidR="00C2550A" w:rsidRDefault="00C2550A" w:rsidP="001E2819">
      <w:pPr>
        <w:spacing w:after="0" w:line="360" w:lineRule="exact"/>
        <w:ind w:firstLine="709"/>
        <w:jc w:val="both"/>
        <w:rPr>
          <w:rFonts w:ascii="Times New Roman,Bold" w:hAnsi="Times New Roman,Bold" w:cs="Times New Roman,Bold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4"/>
      </w:tblGrid>
      <w:tr w:rsidR="00A72E0F" w14:paraId="0C765CBC" w14:textId="77777777" w:rsidTr="00AA7365">
        <w:tc>
          <w:tcPr>
            <w:tcW w:w="562" w:type="dxa"/>
          </w:tcPr>
          <w:p w14:paraId="414E3E5C" w14:textId="482D623F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14:paraId="71BB30AD" w14:textId="2174C782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 w:rsidRPr="001553BA">
              <w:rPr>
                <w:rFonts w:ascii="Times New Roman,Bold" w:hAnsi="Times New Roman,Bold" w:cs="Times New Roman,Bold"/>
                <w:sz w:val="28"/>
                <w:szCs w:val="28"/>
              </w:rPr>
              <w:t>Общие положения</w:t>
            </w:r>
            <w:r w:rsidR="00D056F5">
              <w:rPr>
                <w:rFonts w:ascii="Times New Roman,Bold" w:hAnsi="Times New Roman,Bold" w:cs="Times New Roman,Bold"/>
                <w:sz w:val="28"/>
                <w:szCs w:val="28"/>
              </w:rPr>
              <w:t>…………………………………………………</w:t>
            </w:r>
            <w:r w:rsidR="006B43D3">
              <w:rPr>
                <w:rFonts w:ascii="Times New Roman,Bold" w:hAnsi="Times New Roman,Bold" w:cs="Times New Roman,Bold"/>
                <w:sz w:val="28"/>
                <w:szCs w:val="28"/>
              </w:rPr>
              <w:t>….</w:t>
            </w:r>
          </w:p>
        </w:tc>
        <w:tc>
          <w:tcPr>
            <w:tcW w:w="704" w:type="dxa"/>
          </w:tcPr>
          <w:p w14:paraId="35475436" w14:textId="37145BBB" w:rsidR="00A72E0F" w:rsidRDefault="00D056F5" w:rsidP="00D056F5">
            <w:pPr>
              <w:spacing w:line="360" w:lineRule="exact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3</w:t>
            </w:r>
          </w:p>
        </w:tc>
      </w:tr>
      <w:tr w:rsidR="00A72E0F" w14:paraId="76C64354" w14:textId="77777777" w:rsidTr="00AA7365">
        <w:tc>
          <w:tcPr>
            <w:tcW w:w="562" w:type="dxa"/>
          </w:tcPr>
          <w:p w14:paraId="47F1D6B8" w14:textId="57DA9617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 xml:space="preserve">2. </w:t>
            </w:r>
          </w:p>
        </w:tc>
        <w:tc>
          <w:tcPr>
            <w:tcW w:w="8222" w:type="dxa"/>
          </w:tcPr>
          <w:p w14:paraId="23C71A33" w14:textId="6E7EE349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 w:rsidRPr="001553BA">
              <w:rPr>
                <w:rFonts w:ascii="Times New Roman,Bold" w:hAnsi="Times New Roman,Bold" w:cs="Times New Roman,Bold"/>
                <w:sz w:val="28"/>
                <w:szCs w:val="28"/>
              </w:rPr>
              <w:t>Содержание, цели, задачи, предмет и объекты контроля за управлением имуществом</w:t>
            </w:r>
            <w:r w:rsidR="00D056F5">
              <w:rPr>
                <w:rFonts w:ascii="Times New Roman,Bold" w:hAnsi="Times New Roman,Bold" w:cs="Times New Roman,Bold"/>
                <w:sz w:val="28"/>
                <w:szCs w:val="28"/>
              </w:rPr>
              <w:t>………………………………………...</w:t>
            </w:r>
            <w:r w:rsidR="006B43D3">
              <w:rPr>
                <w:rFonts w:ascii="Times New Roman,Bold" w:hAnsi="Times New Roman,Bold" w:cs="Times New Roman,Bold"/>
                <w:sz w:val="28"/>
                <w:szCs w:val="28"/>
              </w:rPr>
              <w:t>.....</w:t>
            </w:r>
          </w:p>
        </w:tc>
        <w:tc>
          <w:tcPr>
            <w:tcW w:w="704" w:type="dxa"/>
          </w:tcPr>
          <w:p w14:paraId="388C0CBA" w14:textId="77777777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</w:p>
          <w:p w14:paraId="2844E9B3" w14:textId="6FD11D0D" w:rsidR="00D056F5" w:rsidRDefault="00D056F5" w:rsidP="00D056F5">
            <w:pPr>
              <w:spacing w:line="360" w:lineRule="exact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4</w:t>
            </w:r>
          </w:p>
        </w:tc>
      </w:tr>
      <w:tr w:rsidR="00A72E0F" w14:paraId="54DDC56D" w14:textId="77777777" w:rsidTr="00AA7365">
        <w:tc>
          <w:tcPr>
            <w:tcW w:w="562" w:type="dxa"/>
          </w:tcPr>
          <w:p w14:paraId="580A415B" w14:textId="6789781C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 xml:space="preserve">3. </w:t>
            </w:r>
          </w:p>
        </w:tc>
        <w:tc>
          <w:tcPr>
            <w:tcW w:w="8222" w:type="dxa"/>
          </w:tcPr>
          <w:p w14:paraId="1C7A13C2" w14:textId="590E5A6B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 w:rsidRPr="001553BA">
              <w:rPr>
                <w:rFonts w:ascii="Times New Roman,Bold" w:hAnsi="Times New Roman,Bold" w:cs="Times New Roman,Bold"/>
                <w:sz w:val="28"/>
                <w:szCs w:val="28"/>
              </w:rPr>
              <w:t>Общие требования к проведению проверок в сфере управления имуществом</w:t>
            </w:r>
            <w:r w:rsidR="00D056F5">
              <w:rPr>
                <w:rFonts w:ascii="Times New Roman,Bold" w:hAnsi="Times New Roman,Bold" w:cs="Times New Roman,Bold"/>
                <w:sz w:val="28"/>
                <w:szCs w:val="28"/>
              </w:rPr>
              <w:t>………………………………………………………</w:t>
            </w:r>
            <w:r w:rsidR="006B43D3">
              <w:rPr>
                <w:rFonts w:ascii="Times New Roman,Bold" w:hAnsi="Times New Roman,Bold" w:cs="Times New Roman,Bold"/>
                <w:sz w:val="28"/>
                <w:szCs w:val="28"/>
              </w:rPr>
              <w:t>……</w:t>
            </w:r>
          </w:p>
        </w:tc>
        <w:tc>
          <w:tcPr>
            <w:tcW w:w="704" w:type="dxa"/>
          </w:tcPr>
          <w:p w14:paraId="0C2D2DC1" w14:textId="77777777" w:rsidR="00D056F5" w:rsidRDefault="00D056F5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</w:p>
          <w:p w14:paraId="1254A8D6" w14:textId="02016FDD" w:rsidR="00A72E0F" w:rsidRDefault="00D056F5" w:rsidP="00D056F5">
            <w:pPr>
              <w:spacing w:line="360" w:lineRule="exact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5</w:t>
            </w:r>
          </w:p>
        </w:tc>
      </w:tr>
      <w:tr w:rsidR="00A72E0F" w14:paraId="581DCABD" w14:textId="77777777" w:rsidTr="00AA7365">
        <w:tc>
          <w:tcPr>
            <w:tcW w:w="562" w:type="dxa"/>
          </w:tcPr>
          <w:p w14:paraId="78A2E30A" w14:textId="60B2CC79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 xml:space="preserve">4. </w:t>
            </w:r>
          </w:p>
        </w:tc>
        <w:tc>
          <w:tcPr>
            <w:tcW w:w="8222" w:type="dxa"/>
          </w:tcPr>
          <w:p w14:paraId="1BECE395" w14:textId="37ABE13B" w:rsidR="00A72E0F" w:rsidRDefault="00A72E0F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  <w:r w:rsidRPr="001553BA">
              <w:rPr>
                <w:rFonts w:ascii="Times New Roman,Bold" w:hAnsi="Times New Roman,Bold" w:cs="Times New Roman,Bold"/>
                <w:sz w:val="28"/>
                <w:szCs w:val="28"/>
              </w:rPr>
              <w:t>Оформление итоговых документов по результатам мероприятия</w:t>
            </w:r>
            <w:r w:rsidR="00D056F5">
              <w:rPr>
                <w:rFonts w:ascii="Times New Roman,Bold" w:hAnsi="Times New Roman,Bold" w:cs="Times New Roman,Bold"/>
                <w:sz w:val="28"/>
                <w:szCs w:val="28"/>
              </w:rPr>
              <w:t>………………………………………………………</w:t>
            </w:r>
            <w:r w:rsidR="006B43D3">
              <w:rPr>
                <w:rFonts w:ascii="Times New Roman,Bold" w:hAnsi="Times New Roman,Bold" w:cs="Times New Roman,Bold"/>
                <w:sz w:val="28"/>
                <w:szCs w:val="28"/>
              </w:rPr>
              <w:t>……</w:t>
            </w:r>
          </w:p>
        </w:tc>
        <w:tc>
          <w:tcPr>
            <w:tcW w:w="704" w:type="dxa"/>
          </w:tcPr>
          <w:p w14:paraId="5A6637CE" w14:textId="77777777" w:rsidR="006B43D3" w:rsidRDefault="006B43D3" w:rsidP="001E2819">
            <w:pPr>
              <w:spacing w:line="360" w:lineRule="exact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</w:p>
          <w:p w14:paraId="69E382CC" w14:textId="5C94FACB" w:rsidR="00A72E0F" w:rsidRDefault="006B43D3" w:rsidP="006B43D3">
            <w:pPr>
              <w:spacing w:line="360" w:lineRule="exact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8</w:t>
            </w:r>
          </w:p>
        </w:tc>
      </w:tr>
    </w:tbl>
    <w:p w14:paraId="12E2AC01" w14:textId="77777777" w:rsidR="00A72E0F" w:rsidRDefault="00A72E0F" w:rsidP="001E2819">
      <w:pPr>
        <w:spacing w:after="0" w:line="360" w:lineRule="exact"/>
        <w:ind w:firstLine="709"/>
        <w:jc w:val="both"/>
        <w:rPr>
          <w:rFonts w:ascii="Times New Roman,Bold" w:hAnsi="Times New Roman,Bold" w:cs="Times New Roman,Bold"/>
          <w:sz w:val="28"/>
          <w:szCs w:val="28"/>
        </w:rPr>
      </w:pPr>
    </w:p>
    <w:p w14:paraId="705859E5" w14:textId="77777777" w:rsidR="00C13CC2" w:rsidRPr="001553BA" w:rsidRDefault="00C13CC2" w:rsidP="001E281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87D9F5B" w14:textId="77777777" w:rsidR="00C57BA8" w:rsidRPr="001553BA" w:rsidRDefault="00C57BA8" w:rsidP="001E2819">
      <w:pPr>
        <w:spacing w:after="0" w:line="360" w:lineRule="exact"/>
        <w:rPr>
          <w:sz w:val="28"/>
          <w:szCs w:val="28"/>
        </w:rPr>
      </w:pPr>
    </w:p>
    <w:p w14:paraId="56570E98" w14:textId="77777777" w:rsidR="00C57BA8" w:rsidRPr="001553BA" w:rsidRDefault="00C57BA8" w:rsidP="001E2819">
      <w:pPr>
        <w:spacing w:after="0" w:line="360" w:lineRule="exact"/>
        <w:rPr>
          <w:sz w:val="28"/>
          <w:szCs w:val="28"/>
        </w:rPr>
      </w:pPr>
    </w:p>
    <w:p w14:paraId="64D7C152" w14:textId="77777777" w:rsidR="00C57BA8" w:rsidRPr="001553BA" w:rsidRDefault="00C57BA8" w:rsidP="001E2819">
      <w:pPr>
        <w:spacing w:after="0" w:line="360" w:lineRule="exact"/>
        <w:rPr>
          <w:sz w:val="28"/>
          <w:szCs w:val="28"/>
        </w:rPr>
      </w:pPr>
    </w:p>
    <w:p w14:paraId="44205A67" w14:textId="77777777" w:rsidR="00C57BA8" w:rsidRPr="001553BA" w:rsidRDefault="00C57BA8" w:rsidP="001E2819">
      <w:pPr>
        <w:spacing w:after="0" w:line="360" w:lineRule="exact"/>
        <w:rPr>
          <w:sz w:val="28"/>
          <w:szCs w:val="28"/>
        </w:rPr>
      </w:pPr>
    </w:p>
    <w:p w14:paraId="283905AC" w14:textId="77777777" w:rsidR="00C57BA8" w:rsidRPr="001553BA" w:rsidRDefault="00C57BA8" w:rsidP="001E2819">
      <w:pPr>
        <w:spacing w:after="0" w:line="360" w:lineRule="exact"/>
        <w:rPr>
          <w:sz w:val="28"/>
          <w:szCs w:val="28"/>
        </w:rPr>
      </w:pPr>
    </w:p>
    <w:p w14:paraId="2E9B72AC" w14:textId="77777777" w:rsidR="00C57BA8" w:rsidRPr="001553BA" w:rsidRDefault="00C57BA8" w:rsidP="001E2819">
      <w:pPr>
        <w:spacing w:after="0" w:line="360" w:lineRule="exact"/>
        <w:rPr>
          <w:sz w:val="28"/>
          <w:szCs w:val="28"/>
        </w:rPr>
      </w:pPr>
    </w:p>
    <w:p w14:paraId="1C8B0C80" w14:textId="77777777" w:rsidR="00C57BA8" w:rsidRPr="001553BA" w:rsidRDefault="00C57BA8" w:rsidP="001E2819">
      <w:pPr>
        <w:spacing w:after="0" w:line="360" w:lineRule="exact"/>
        <w:rPr>
          <w:sz w:val="28"/>
          <w:szCs w:val="28"/>
        </w:rPr>
      </w:pPr>
    </w:p>
    <w:p w14:paraId="1D6B4013" w14:textId="77777777" w:rsidR="00431853" w:rsidRPr="001553BA" w:rsidRDefault="00431853" w:rsidP="001E2819">
      <w:pPr>
        <w:pStyle w:val="3"/>
        <w:spacing w:line="360" w:lineRule="exact"/>
        <w:ind w:left="446"/>
        <w:rPr>
          <w:sz w:val="28"/>
          <w:szCs w:val="28"/>
        </w:rPr>
      </w:pPr>
    </w:p>
    <w:p w14:paraId="3685EDDF" w14:textId="77777777" w:rsidR="00C57BA8" w:rsidRPr="001553BA" w:rsidRDefault="00C57BA8" w:rsidP="001E2819">
      <w:pPr>
        <w:spacing w:line="360" w:lineRule="exact"/>
        <w:rPr>
          <w:sz w:val="28"/>
          <w:szCs w:val="28"/>
        </w:rPr>
      </w:pPr>
    </w:p>
    <w:p w14:paraId="4B035D1A" w14:textId="77777777" w:rsidR="00C57BA8" w:rsidRPr="001553BA" w:rsidRDefault="00C57BA8" w:rsidP="001E2819">
      <w:pPr>
        <w:spacing w:line="360" w:lineRule="exact"/>
        <w:rPr>
          <w:sz w:val="28"/>
          <w:szCs w:val="28"/>
        </w:rPr>
      </w:pPr>
    </w:p>
    <w:p w14:paraId="5B178729" w14:textId="77777777" w:rsidR="00C57BA8" w:rsidRDefault="00C57BA8" w:rsidP="001E2819">
      <w:pPr>
        <w:spacing w:line="360" w:lineRule="exact"/>
      </w:pPr>
    </w:p>
    <w:p w14:paraId="30A90C22" w14:textId="77777777" w:rsidR="00C57BA8" w:rsidRDefault="00C57BA8" w:rsidP="001E2819">
      <w:pPr>
        <w:spacing w:line="360" w:lineRule="exact"/>
      </w:pPr>
    </w:p>
    <w:p w14:paraId="60433ED4" w14:textId="77777777" w:rsidR="00C57BA8" w:rsidRPr="00C57BA8" w:rsidRDefault="00C57BA8" w:rsidP="001E2819">
      <w:pPr>
        <w:spacing w:line="360" w:lineRule="exact"/>
      </w:pPr>
    </w:p>
    <w:p w14:paraId="0ECE39FD" w14:textId="77777777" w:rsidR="00431853" w:rsidRDefault="00431853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9352C3" w14:textId="77777777" w:rsidR="00431853" w:rsidRDefault="00431853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AD0FD" w14:textId="77777777" w:rsidR="00431853" w:rsidRDefault="00431853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0650E" w14:textId="77777777" w:rsidR="00431853" w:rsidRDefault="00431853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1C08D" w14:textId="77777777" w:rsidR="00431853" w:rsidRDefault="00431853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49B71" w14:textId="77777777" w:rsidR="00431853" w:rsidRDefault="00431853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8C1D0F" w14:textId="77777777" w:rsidR="00431853" w:rsidRDefault="00431853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3AE93" w14:textId="77777777" w:rsidR="00F84230" w:rsidRDefault="00F84230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D2D58" w14:textId="19916B22" w:rsidR="00F84230" w:rsidRDefault="00F84230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274CB" w14:textId="77777777" w:rsidR="002014BC" w:rsidRDefault="002014BC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8AD2CB" w14:textId="77777777" w:rsidR="000B4707" w:rsidRDefault="000B4707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C7BA2F" w14:textId="5B3E9E2D" w:rsidR="00E5296D" w:rsidRDefault="00E5296D" w:rsidP="001E281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2F7A5A" w14:textId="355338DD" w:rsidR="009B4DD8" w:rsidRDefault="002014BC" w:rsidP="000B4707">
      <w:pPr>
        <w:pStyle w:val="1"/>
        <w:spacing w:before="0" w:line="340" w:lineRule="exac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1. </w:t>
      </w:r>
      <w:bookmarkStart w:id="2" w:name="_Toc525545512"/>
      <w:bookmarkStart w:id="3" w:name="_Toc19787667"/>
      <w:r w:rsidR="009B4DD8" w:rsidRPr="00C876D0">
        <w:rPr>
          <w:rFonts w:ascii="Times New Roman" w:hAnsi="Times New Roman" w:cs="Times New Roman"/>
          <w:color w:val="auto"/>
        </w:rPr>
        <w:t>Общие положения</w:t>
      </w:r>
      <w:bookmarkEnd w:id="2"/>
      <w:bookmarkEnd w:id="3"/>
    </w:p>
    <w:p w14:paraId="22591320" w14:textId="77777777" w:rsidR="002014BC" w:rsidRPr="002014BC" w:rsidRDefault="002014BC" w:rsidP="000B4707">
      <w:pPr>
        <w:spacing w:after="0" w:line="340" w:lineRule="exact"/>
      </w:pPr>
    </w:p>
    <w:p w14:paraId="6219553D" w14:textId="3441F366" w:rsidR="00DD586C" w:rsidRDefault="00A4176A" w:rsidP="000B4707">
      <w:pPr>
        <w:pStyle w:val="ac"/>
        <w:numPr>
          <w:ilvl w:val="1"/>
          <w:numId w:val="1"/>
        </w:numPr>
        <w:shd w:val="clear" w:color="auto" w:fill="FFFFFF"/>
        <w:tabs>
          <w:tab w:val="left" w:pos="1418"/>
          <w:tab w:val="left" w:pos="1915"/>
          <w:tab w:val="left" w:pos="3158"/>
          <w:tab w:val="left" w:pos="5549"/>
          <w:tab w:val="left" w:pos="7094"/>
          <w:tab w:val="left" w:pos="8942"/>
        </w:tabs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6C">
        <w:rPr>
          <w:rFonts w:ascii="Times New Roman" w:hAnsi="Times New Roman" w:cs="Times New Roman"/>
          <w:sz w:val="28"/>
          <w:szCs w:val="28"/>
        </w:rPr>
        <w:t>Стандарт внешнего государственного финансового контроля</w:t>
      </w:r>
      <w:r w:rsidR="00AB369B" w:rsidRPr="00DD586C">
        <w:rPr>
          <w:rFonts w:ascii="Times New Roman" w:hAnsi="Times New Roman" w:cs="Times New Roman"/>
          <w:sz w:val="28"/>
          <w:szCs w:val="28"/>
        </w:rPr>
        <w:t xml:space="preserve"> </w:t>
      </w:r>
      <w:r w:rsidR="00E5296D" w:rsidRPr="00DD586C">
        <w:rPr>
          <w:rFonts w:ascii="Times New Roman" w:hAnsi="Times New Roman" w:cs="Times New Roman"/>
          <w:sz w:val="28"/>
          <w:szCs w:val="28"/>
        </w:rPr>
        <w:t>С</w:t>
      </w:r>
      <w:r w:rsidR="00AB369B" w:rsidRPr="00DD586C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EE4E66" w:rsidRPr="00DD586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D586C">
        <w:rPr>
          <w:rFonts w:ascii="Times New Roman" w:hAnsi="Times New Roman" w:cs="Times New Roman"/>
          <w:sz w:val="28"/>
          <w:szCs w:val="28"/>
        </w:rPr>
        <w:t xml:space="preserve"> </w:t>
      </w:r>
      <w:r w:rsidR="00263999" w:rsidRPr="00DD586C">
        <w:rPr>
          <w:rFonts w:ascii="Times New Roman" w:hAnsi="Times New Roman" w:cs="Times New Roman"/>
          <w:sz w:val="28"/>
          <w:szCs w:val="28"/>
        </w:rPr>
        <w:t xml:space="preserve">СВГФК </w:t>
      </w:r>
      <w:r w:rsidR="00844BDB" w:rsidRPr="00DD586C">
        <w:rPr>
          <w:rFonts w:ascii="Times New Roman" w:hAnsi="Times New Roman" w:cs="Times New Roman"/>
          <w:sz w:val="28"/>
          <w:szCs w:val="28"/>
        </w:rPr>
        <w:t>002</w:t>
      </w:r>
      <w:r w:rsidR="00263999" w:rsidRPr="00DD586C">
        <w:rPr>
          <w:rFonts w:ascii="Times New Roman" w:hAnsi="Times New Roman" w:cs="Times New Roman"/>
          <w:sz w:val="28"/>
          <w:szCs w:val="28"/>
        </w:rPr>
        <w:t xml:space="preserve"> </w:t>
      </w:r>
      <w:r w:rsidR="009307EA" w:rsidRPr="00DD586C">
        <w:rPr>
          <w:rFonts w:ascii="Times New Roman" w:hAnsi="Times New Roman" w:cs="Times New Roman"/>
          <w:bCs/>
          <w:sz w:val="28"/>
          <w:szCs w:val="28"/>
        </w:rPr>
        <w:t>«Проверка соблюдения законодательства при управлении и распоряжении государственной собственностью Республики Дагестан (включая исключительные права на результаты интеллектуальной деятельности)»</w:t>
      </w:r>
      <w:r w:rsidR="00E929CA" w:rsidRPr="00DD586C">
        <w:rPr>
          <w:rFonts w:ascii="Times New Roman" w:hAnsi="Times New Roman" w:cs="Times New Roman"/>
          <w:sz w:val="28"/>
          <w:szCs w:val="28"/>
        </w:rPr>
        <w:t xml:space="preserve"> </w:t>
      </w:r>
      <w:r w:rsidR="00C81DA1" w:rsidRPr="00DD586C">
        <w:rPr>
          <w:rFonts w:ascii="Times New Roman" w:hAnsi="Times New Roman" w:cs="Times New Roman"/>
          <w:sz w:val="28"/>
          <w:szCs w:val="28"/>
        </w:rPr>
        <w:t>(далее – С</w:t>
      </w:r>
      <w:r w:rsidR="009C1F1A" w:rsidRPr="00DD586C">
        <w:rPr>
          <w:rFonts w:ascii="Times New Roman" w:hAnsi="Times New Roman" w:cs="Times New Roman"/>
          <w:sz w:val="28"/>
          <w:szCs w:val="28"/>
        </w:rPr>
        <w:t>тандарт)</w:t>
      </w:r>
      <w:r w:rsidR="00AA53C5" w:rsidRPr="00DD586C">
        <w:rPr>
          <w:rFonts w:ascii="Times New Roman" w:hAnsi="Times New Roman" w:cs="Times New Roman"/>
          <w:sz w:val="28"/>
          <w:szCs w:val="28"/>
        </w:rPr>
        <w:t xml:space="preserve"> </w:t>
      </w:r>
      <w:r w:rsidR="0096076C" w:rsidRPr="00DD586C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</w:t>
      </w:r>
      <w:r w:rsidR="00DD586C" w:rsidRPr="005C0819">
        <w:rPr>
          <w:rFonts w:ascii="Times New Roman" w:hAnsi="Times New Roman" w:cs="Times New Roman"/>
          <w:sz w:val="28"/>
          <w:szCs w:val="28"/>
        </w:rPr>
        <w:t>07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FA6882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DD586C" w:rsidRPr="005C0819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Законом Республики Дагестан от 15 ноября 2011 года № 72 «О Счетной палате Республики Дагестан и некоторых вопросах деятельности контрольно-счетных органов муниципальных образований», Регламентом Счетной палаты Республики Дагестан</w:t>
      </w:r>
      <w:r w:rsidR="00053D34">
        <w:rPr>
          <w:rFonts w:ascii="Times New Roman" w:hAnsi="Times New Roman" w:cs="Times New Roman"/>
          <w:sz w:val="28"/>
          <w:szCs w:val="28"/>
        </w:rPr>
        <w:t>, с учетом</w:t>
      </w:r>
      <w:r w:rsidR="00DD586C" w:rsidRPr="008B1B42">
        <w:rPr>
          <w:rFonts w:ascii="Times New Roman" w:hAnsi="Times New Roman" w:cs="Times New Roman"/>
          <w:sz w:val="28"/>
          <w:szCs w:val="28"/>
        </w:rPr>
        <w:t xml:space="preserve"> </w:t>
      </w:r>
      <w:r w:rsidR="00053D34" w:rsidRPr="00053D34">
        <w:rPr>
          <w:rFonts w:ascii="Times New Roman" w:eastAsia="Times New Roman" w:hAnsi="Times New Roman" w:cs="Times New Roman"/>
          <w:sz w:val="28"/>
          <w:szCs w:val="28"/>
        </w:rPr>
        <w:t>Общи</w:t>
      </w:r>
      <w:r w:rsidR="00053D3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53D34" w:rsidRPr="00053D34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 w:rsidR="00053D3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53D34" w:rsidRPr="00053D34">
        <w:rPr>
          <w:rFonts w:ascii="Times New Roman" w:eastAsia="Times New Roman" w:hAnsi="Times New Roman" w:cs="Times New Roman"/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</w:t>
      </w:r>
      <w:r w:rsidR="00053D3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53D34" w:rsidRPr="00053D34">
        <w:rPr>
          <w:rFonts w:ascii="Times New Roman" w:eastAsia="Times New Roman" w:hAnsi="Times New Roman" w:cs="Times New Roman"/>
          <w:sz w:val="28"/>
          <w:szCs w:val="28"/>
        </w:rPr>
        <w:t xml:space="preserve"> Коллегией Счетной палаты Российской Федерации (постановление от 29.03.2022 № 2 ПК)</w:t>
      </w:r>
      <w:r w:rsidR="00053D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52C218" w14:textId="60095490" w:rsidR="00A14CF7" w:rsidRPr="00DD586C" w:rsidRDefault="00AB6466" w:rsidP="002014BC">
      <w:pPr>
        <w:pStyle w:val="ac"/>
        <w:numPr>
          <w:ilvl w:val="1"/>
          <w:numId w:val="1"/>
        </w:numPr>
        <w:shd w:val="clear" w:color="auto" w:fill="FFFFFF"/>
        <w:tabs>
          <w:tab w:val="left" w:pos="1418"/>
          <w:tab w:val="left" w:pos="1915"/>
          <w:tab w:val="left" w:pos="3158"/>
          <w:tab w:val="left" w:pos="5549"/>
          <w:tab w:val="left" w:pos="7094"/>
          <w:tab w:val="left" w:pos="8942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6C">
        <w:rPr>
          <w:rFonts w:ascii="Times New Roman" w:hAnsi="Times New Roman" w:cs="Times New Roman"/>
          <w:sz w:val="28"/>
          <w:szCs w:val="28"/>
        </w:rPr>
        <w:t xml:space="preserve">Стандарт предназначен для использования сотрудниками </w:t>
      </w:r>
      <w:r w:rsidR="001479B8" w:rsidRPr="00DD586C">
        <w:rPr>
          <w:rFonts w:ascii="Times New Roman" w:hAnsi="Times New Roman" w:cs="Times New Roman"/>
          <w:sz w:val="28"/>
          <w:szCs w:val="28"/>
        </w:rPr>
        <w:t xml:space="preserve">Счетной палаты Республики Дагестан </w:t>
      </w:r>
      <w:r w:rsidRPr="00DD58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479B8" w:rsidRPr="00DD586C">
        <w:rPr>
          <w:rFonts w:ascii="Times New Roman" w:hAnsi="Times New Roman" w:cs="Times New Roman"/>
          <w:sz w:val="28"/>
          <w:szCs w:val="28"/>
        </w:rPr>
        <w:t>С</w:t>
      </w:r>
      <w:r w:rsidRPr="00DD586C">
        <w:rPr>
          <w:rFonts w:ascii="Times New Roman" w:hAnsi="Times New Roman" w:cs="Times New Roman"/>
          <w:sz w:val="28"/>
          <w:szCs w:val="28"/>
        </w:rPr>
        <w:t xml:space="preserve">четная палата) при организации и проведении контрольных </w:t>
      </w:r>
      <w:r w:rsidR="00C00675" w:rsidRPr="00DD586C">
        <w:rPr>
          <w:rFonts w:ascii="Times New Roman" w:hAnsi="Times New Roman" w:cs="Times New Roman"/>
          <w:sz w:val="28"/>
          <w:szCs w:val="28"/>
        </w:rPr>
        <w:t>и экспертно-аналитических</w:t>
      </w:r>
      <w:r w:rsidR="00D709F6" w:rsidRPr="00DD586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9F3244" w:rsidRPr="00DD586C">
        <w:rPr>
          <w:rFonts w:ascii="Times New Roman" w:hAnsi="Times New Roman" w:cs="Times New Roman"/>
          <w:sz w:val="28"/>
          <w:szCs w:val="28"/>
        </w:rPr>
        <w:t xml:space="preserve"> </w:t>
      </w:r>
      <w:r w:rsidR="009F3244" w:rsidRPr="00DD586C">
        <w:rPr>
          <w:rFonts w:ascii="Times New Roman" w:hAnsi="Times New Roman" w:cs="Times New Roman"/>
          <w:sz w:val="28"/>
          <w:szCs w:val="28"/>
          <w:lang w:bidi="ru-RU"/>
        </w:rPr>
        <w:t>(далее – мероприятия)</w:t>
      </w:r>
      <w:r w:rsidRPr="00DD586C">
        <w:rPr>
          <w:rFonts w:ascii="Times New Roman" w:hAnsi="Times New Roman" w:cs="Times New Roman"/>
          <w:sz w:val="28"/>
          <w:szCs w:val="28"/>
        </w:rPr>
        <w:t xml:space="preserve">, связанных с реализацией полномочий </w:t>
      </w:r>
      <w:r w:rsidR="005E0DFF">
        <w:rPr>
          <w:rFonts w:ascii="Times New Roman" w:hAnsi="Times New Roman" w:cs="Times New Roman"/>
          <w:sz w:val="28"/>
          <w:szCs w:val="28"/>
        </w:rPr>
        <w:t xml:space="preserve">по </w:t>
      </w:r>
      <w:r w:rsidR="005E0DFF" w:rsidRPr="005E0DFF">
        <w:rPr>
          <w:rFonts w:ascii="Times New Roman" w:hAnsi="Times New Roman" w:cs="Times New Roman"/>
          <w:sz w:val="28"/>
          <w:szCs w:val="28"/>
        </w:rPr>
        <w:t>оценк</w:t>
      </w:r>
      <w:r w:rsidR="005E0DFF">
        <w:rPr>
          <w:rFonts w:ascii="Times New Roman" w:hAnsi="Times New Roman" w:cs="Times New Roman"/>
          <w:sz w:val="28"/>
          <w:szCs w:val="28"/>
        </w:rPr>
        <w:t>е</w:t>
      </w:r>
      <w:r w:rsidR="005E0DFF" w:rsidRPr="005E0DFF">
        <w:rPr>
          <w:rFonts w:ascii="Times New Roman" w:hAnsi="Times New Roman" w:cs="Times New Roman"/>
          <w:sz w:val="28"/>
          <w:szCs w:val="28"/>
        </w:rPr>
        <w:t xml:space="preserve"> эффективности формирования государственной собственности Республики Дагестан, управления и распоряжения такой собственностью и контрол</w:t>
      </w:r>
      <w:r w:rsidR="00F42EEC">
        <w:rPr>
          <w:rFonts w:ascii="Times New Roman" w:hAnsi="Times New Roman" w:cs="Times New Roman"/>
          <w:sz w:val="28"/>
          <w:szCs w:val="28"/>
        </w:rPr>
        <w:t>ю</w:t>
      </w:r>
      <w:r w:rsidR="005E0DFF" w:rsidRPr="005E0DFF">
        <w:rPr>
          <w:rFonts w:ascii="Times New Roman" w:hAnsi="Times New Roman" w:cs="Times New Roman"/>
          <w:sz w:val="28"/>
          <w:szCs w:val="28"/>
        </w:rPr>
        <w:t xml:space="preserve">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 w:rsidR="00386C9A" w:rsidRPr="00DD586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86C9A" w:rsidRPr="00DD586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имуществ</w:t>
      </w:r>
      <w:r w:rsidR="00922D1A" w:rsidRPr="00DD586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86C9A" w:rsidRPr="00DD586C">
        <w:rPr>
          <w:rFonts w:ascii="Times New Roman" w:hAnsi="Times New Roman" w:cs="Times New Roman"/>
          <w:sz w:val="28"/>
          <w:szCs w:val="28"/>
        </w:rPr>
        <w:t>)</w:t>
      </w:r>
      <w:r w:rsidR="00D709F6" w:rsidRPr="00DD58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ECDD7F" w14:textId="77777777" w:rsidR="00C876D0" w:rsidRPr="001E63A1" w:rsidRDefault="00C876D0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A1">
        <w:rPr>
          <w:rFonts w:ascii="Times New Roman" w:hAnsi="Times New Roman" w:cs="Times New Roman"/>
          <w:sz w:val="28"/>
          <w:szCs w:val="28"/>
        </w:rPr>
        <w:t>1.</w:t>
      </w:r>
      <w:r w:rsidR="00667D5D" w:rsidRPr="001E63A1">
        <w:rPr>
          <w:rFonts w:ascii="Times New Roman" w:hAnsi="Times New Roman" w:cs="Times New Roman"/>
          <w:sz w:val="28"/>
          <w:szCs w:val="28"/>
        </w:rPr>
        <w:t>3</w:t>
      </w:r>
      <w:r w:rsidRPr="001E63A1">
        <w:rPr>
          <w:rFonts w:ascii="Times New Roman" w:hAnsi="Times New Roman" w:cs="Times New Roman"/>
          <w:sz w:val="28"/>
          <w:szCs w:val="28"/>
        </w:rPr>
        <w:t xml:space="preserve">. Целью Стандарта является </w:t>
      </w:r>
      <w:r w:rsidR="00E60A72" w:rsidRPr="001E63A1">
        <w:rPr>
          <w:rFonts w:ascii="Times New Roman" w:hAnsi="Times New Roman" w:cs="Times New Roman"/>
          <w:sz w:val="28"/>
          <w:szCs w:val="28"/>
        </w:rPr>
        <w:t xml:space="preserve">установление единых принципов, правил и процедур осуществления контроля за </w:t>
      </w:r>
      <w:r w:rsidR="00386C9A" w:rsidRPr="001E63A1">
        <w:rPr>
          <w:rFonts w:ascii="Times New Roman" w:hAnsi="Times New Roman" w:cs="Times New Roman"/>
          <w:sz w:val="28"/>
          <w:szCs w:val="28"/>
        </w:rPr>
        <w:t>управлением имуществом</w:t>
      </w:r>
      <w:r w:rsidR="00E60A72" w:rsidRPr="001E63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FA359E" w14:textId="77777777" w:rsidR="00C876D0" w:rsidRPr="001E63A1" w:rsidRDefault="00C876D0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A1">
        <w:rPr>
          <w:rFonts w:ascii="Times New Roman" w:hAnsi="Times New Roman" w:cs="Times New Roman"/>
          <w:sz w:val="28"/>
          <w:szCs w:val="28"/>
        </w:rPr>
        <w:t>1.</w:t>
      </w:r>
      <w:r w:rsidR="00667D5D" w:rsidRPr="001E63A1">
        <w:rPr>
          <w:rFonts w:ascii="Times New Roman" w:hAnsi="Times New Roman" w:cs="Times New Roman"/>
          <w:sz w:val="28"/>
          <w:szCs w:val="28"/>
        </w:rPr>
        <w:t>4</w:t>
      </w:r>
      <w:r w:rsidRPr="001E63A1">
        <w:rPr>
          <w:rFonts w:ascii="Times New Roman" w:hAnsi="Times New Roman" w:cs="Times New Roman"/>
          <w:sz w:val="28"/>
          <w:szCs w:val="28"/>
        </w:rPr>
        <w:t xml:space="preserve">. Задачами Стандарта являются: </w:t>
      </w:r>
    </w:p>
    <w:p w14:paraId="5DE7B820" w14:textId="5A6D6438" w:rsidR="00DD289F" w:rsidRPr="001E63A1" w:rsidRDefault="00844BDB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0180C" w:rsidRPr="001E63A1">
        <w:rPr>
          <w:rFonts w:ascii="Times New Roman" w:hAnsi="Times New Roman" w:cs="Times New Roman"/>
          <w:sz w:val="28"/>
          <w:szCs w:val="28"/>
        </w:rPr>
        <w:t xml:space="preserve"> </w:t>
      </w:r>
      <w:r w:rsidR="00E60A72" w:rsidRPr="001E63A1">
        <w:rPr>
          <w:rFonts w:ascii="Times New Roman" w:hAnsi="Times New Roman" w:cs="Times New Roman"/>
          <w:sz w:val="28"/>
          <w:szCs w:val="28"/>
        </w:rPr>
        <w:t xml:space="preserve">определение содержания </w:t>
      </w:r>
      <w:r w:rsidR="00C876D0" w:rsidRPr="001E63A1">
        <w:rPr>
          <w:rFonts w:ascii="Times New Roman" w:hAnsi="Times New Roman" w:cs="Times New Roman"/>
          <w:sz w:val="28"/>
          <w:szCs w:val="28"/>
        </w:rPr>
        <w:t>задач</w:t>
      </w:r>
      <w:r w:rsidR="00DD289F" w:rsidRPr="001E63A1">
        <w:rPr>
          <w:rFonts w:ascii="Times New Roman" w:hAnsi="Times New Roman" w:cs="Times New Roman"/>
          <w:sz w:val="28"/>
          <w:szCs w:val="28"/>
        </w:rPr>
        <w:t xml:space="preserve"> и порядка организации контроля; </w:t>
      </w:r>
    </w:p>
    <w:p w14:paraId="1D8F99A4" w14:textId="7C62B0F1" w:rsidR="00C876D0" w:rsidRPr="00BB775A" w:rsidRDefault="00844BDB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0180C"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89F"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общих пр</w:t>
      </w:r>
      <w:r w:rsidR="00667D5D"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289F"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>вил и процедур про</w:t>
      </w:r>
      <w:r w:rsidR="00667D5D"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D289F"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>едения этапов контроля</w:t>
      </w:r>
      <w:r w:rsidR="00C876D0" w:rsidRPr="00BB7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905DF47" w14:textId="78234BE4" w:rsidR="00DD1D31" w:rsidRDefault="00667D5D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5A">
        <w:rPr>
          <w:rFonts w:ascii="Times New Roman" w:hAnsi="Times New Roman" w:cs="Times New Roman"/>
          <w:sz w:val="28"/>
          <w:szCs w:val="28"/>
        </w:rPr>
        <w:t>1.5.</w:t>
      </w:r>
      <w:r w:rsidR="008A5AEE" w:rsidRPr="00BB775A">
        <w:rPr>
          <w:rFonts w:ascii="Times New Roman" w:hAnsi="Times New Roman" w:cs="Times New Roman"/>
          <w:sz w:val="28"/>
          <w:szCs w:val="28"/>
        </w:rPr>
        <w:t xml:space="preserve"> </w:t>
      </w:r>
      <w:r w:rsidR="00DD1D31" w:rsidRPr="00BB775A">
        <w:rPr>
          <w:rFonts w:ascii="Times New Roman" w:hAnsi="Times New Roman" w:cs="Times New Roman"/>
          <w:sz w:val="28"/>
          <w:szCs w:val="28"/>
        </w:rPr>
        <w:t xml:space="preserve">Организация мероприятий, связанных с осуществлением контроля </w:t>
      </w:r>
      <w:r w:rsidR="00511D1D" w:rsidRPr="00BB775A">
        <w:rPr>
          <w:rFonts w:ascii="Times New Roman" w:hAnsi="Times New Roman" w:cs="Times New Roman"/>
          <w:sz w:val="28"/>
          <w:szCs w:val="28"/>
        </w:rPr>
        <w:t xml:space="preserve">по </w:t>
      </w:r>
      <w:r w:rsidR="00386C9A" w:rsidRPr="00BB775A">
        <w:rPr>
          <w:rFonts w:ascii="Times New Roman" w:hAnsi="Times New Roman" w:cs="Times New Roman"/>
          <w:sz w:val="28"/>
          <w:szCs w:val="28"/>
        </w:rPr>
        <w:t>управлени</w:t>
      </w:r>
      <w:r w:rsidR="00511D1D" w:rsidRPr="00BB775A">
        <w:rPr>
          <w:rFonts w:ascii="Times New Roman" w:hAnsi="Times New Roman" w:cs="Times New Roman"/>
          <w:sz w:val="28"/>
          <w:szCs w:val="28"/>
        </w:rPr>
        <w:t>ю</w:t>
      </w:r>
      <w:r w:rsidR="00386C9A" w:rsidRPr="00BB775A">
        <w:rPr>
          <w:rFonts w:ascii="Times New Roman" w:hAnsi="Times New Roman" w:cs="Times New Roman"/>
          <w:sz w:val="28"/>
          <w:szCs w:val="28"/>
        </w:rPr>
        <w:t xml:space="preserve"> </w:t>
      </w:r>
      <w:r w:rsidR="00844BDB" w:rsidRPr="00BB775A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386C9A" w:rsidRPr="00BB775A">
        <w:rPr>
          <w:rFonts w:ascii="Times New Roman" w:hAnsi="Times New Roman" w:cs="Times New Roman"/>
          <w:sz w:val="28"/>
          <w:szCs w:val="28"/>
        </w:rPr>
        <w:t>имуществом</w:t>
      </w:r>
      <w:r w:rsidR="00DD1D31" w:rsidRPr="00BB775A">
        <w:rPr>
          <w:rFonts w:ascii="Times New Roman" w:hAnsi="Times New Roman" w:cs="Times New Roman"/>
          <w:sz w:val="28"/>
          <w:szCs w:val="28"/>
        </w:rPr>
        <w:t>, осуществляется в соответствии со стандартами внешнего государственного финансового контроля 00</w:t>
      </w:r>
      <w:r w:rsidR="009C6F58" w:rsidRPr="00BB775A">
        <w:rPr>
          <w:rFonts w:ascii="Times New Roman" w:hAnsi="Times New Roman" w:cs="Times New Roman"/>
          <w:sz w:val="28"/>
          <w:szCs w:val="28"/>
        </w:rPr>
        <w:t>7</w:t>
      </w:r>
      <w:r w:rsidR="00DD1D31" w:rsidRPr="00BB775A">
        <w:rPr>
          <w:rFonts w:ascii="Times New Roman" w:hAnsi="Times New Roman" w:cs="Times New Roman"/>
          <w:sz w:val="28"/>
          <w:szCs w:val="28"/>
        </w:rPr>
        <w:t xml:space="preserve"> «Проведение контрольных мероприятий. Общие правила» и </w:t>
      </w:r>
      <w:r w:rsidR="00187066" w:rsidRPr="00BB775A">
        <w:rPr>
          <w:rFonts w:ascii="Times New Roman" w:hAnsi="Times New Roman" w:cs="Times New Roman"/>
          <w:sz w:val="28"/>
          <w:szCs w:val="28"/>
        </w:rPr>
        <w:t>СВГ</w:t>
      </w:r>
      <w:r w:rsidR="00D225BF" w:rsidRPr="00BB775A">
        <w:rPr>
          <w:rFonts w:ascii="Times New Roman" w:hAnsi="Times New Roman" w:cs="Times New Roman"/>
          <w:sz w:val="28"/>
          <w:szCs w:val="28"/>
        </w:rPr>
        <w:t>ФК 011 «Проведение экспертно-аналитического мероприятия»</w:t>
      </w:r>
      <w:r w:rsidR="00DD1D31" w:rsidRPr="00BB775A">
        <w:rPr>
          <w:rFonts w:ascii="Times New Roman" w:hAnsi="Times New Roman" w:cs="Times New Roman"/>
          <w:sz w:val="28"/>
          <w:szCs w:val="28"/>
        </w:rPr>
        <w:t>.</w:t>
      </w:r>
    </w:p>
    <w:p w14:paraId="7DCAD593" w14:textId="77777777" w:rsidR="00067A7A" w:rsidRPr="00DD1D31" w:rsidRDefault="00067A7A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37132" w14:textId="51B4115E" w:rsidR="00602E2C" w:rsidRDefault="00602E2C" w:rsidP="00067A7A">
      <w:pPr>
        <w:pStyle w:val="1"/>
        <w:numPr>
          <w:ilvl w:val="0"/>
          <w:numId w:val="1"/>
        </w:numPr>
        <w:spacing w:before="0" w:line="340" w:lineRule="exact"/>
        <w:ind w:left="0" w:firstLine="709"/>
        <w:jc w:val="center"/>
        <w:rPr>
          <w:rFonts w:ascii="Times New Roman" w:hAnsi="Times New Roman" w:cs="Times New Roman"/>
          <w:color w:val="auto"/>
        </w:rPr>
      </w:pPr>
      <w:r w:rsidRPr="001E63A1">
        <w:rPr>
          <w:rFonts w:ascii="Times New Roman" w:hAnsi="Times New Roman" w:cs="Times New Roman"/>
          <w:color w:val="auto"/>
        </w:rPr>
        <w:lastRenderedPageBreak/>
        <w:t xml:space="preserve">Содержание, цели, задачи, предмет и объекты контроля за </w:t>
      </w:r>
      <w:r w:rsidR="00386C9A" w:rsidRPr="001E63A1">
        <w:rPr>
          <w:rFonts w:ascii="Times New Roman" w:hAnsi="Times New Roman" w:cs="Times New Roman"/>
          <w:color w:val="auto"/>
        </w:rPr>
        <w:t>управлением имуществом</w:t>
      </w:r>
    </w:p>
    <w:p w14:paraId="592A732A" w14:textId="406085C2" w:rsidR="00FB2783" w:rsidRDefault="00602E2C" w:rsidP="00067A7A">
      <w:pPr>
        <w:autoSpaceDE w:val="0"/>
        <w:autoSpaceDN w:val="0"/>
        <w:adjustRightInd w:val="0"/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B2783">
        <w:rPr>
          <w:rFonts w:ascii="Times New Roman" w:hAnsi="Times New Roman" w:cs="Times New Roman"/>
          <w:sz w:val="28"/>
          <w:szCs w:val="28"/>
          <w:lang w:bidi="ru-RU"/>
        </w:rPr>
        <w:t xml:space="preserve">2.1. </w:t>
      </w:r>
      <w:r w:rsidR="00FB2783" w:rsidRPr="00FB2783">
        <w:rPr>
          <w:rFonts w:ascii="Times New Roman" w:hAnsi="Times New Roman" w:cs="Times New Roman"/>
          <w:sz w:val="28"/>
          <w:szCs w:val="28"/>
          <w:lang w:bidi="ru-RU"/>
        </w:rPr>
        <w:t xml:space="preserve">Контроль за соблюдением установленного порядка управления </w:t>
      </w:r>
      <w:r w:rsidR="00844BDB">
        <w:rPr>
          <w:rFonts w:ascii="Times New Roman" w:hAnsi="Times New Roman" w:cs="Times New Roman"/>
          <w:sz w:val="28"/>
          <w:szCs w:val="28"/>
          <w:lang w:bidi="ru-RU"/>
        </w:rPr>
        <w:t>государственным</w:t>
      </w:r>
      <w:r w:rsidR="00844BDB" w:rsidRPr="00FB278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B2783" w:rsidRPr="00FB2783">
        <w:rPr>
          <w:rFonts w:ascii="Times New Roman" w:hAnsi="Times New Roman" w:cs="Times New Roman"/>
          <w:sz w:val="28"/>
          <w:szCs w:val="28"/>
          <w:lang w:bidi="ru-RU"/>
        </w:rPr>
        <w:t>имуществом является организационной формой осуществления внешнего государственного финансового контроля при проведении контрольных и экспертно-аналитических мероприятий.</w:t>
      </w:r>
      <w:r w:rsidR="00FB2783" w:rsidRPr="00953B7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4C90F098" w14:textId="181AF9EC" w:rsidR="00953B71" w:rsidRPr="00953B71" w:rsidRDefault="00FB2783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86C9A">
        <w:rPr>
          <w:rFonts w:ascii="Times New Roman" w:hAnsi="Times New Roman" w:cs="Times New Roman"/>
          <w:sz w:val="28"/>
          <w:szCs w:val="28"/>
          <w:lang w:bidi="ru-RU"/>
        </w:rPr>
        <w:t xml:space="preserve">2.2. </w:t>
      </w:r>
      <w:r w:rsidR="00953B71" w:rsidRPr="00953B71">
        <w:rPr>
          <w:rFonts w:ascii="Times New Roman" w:hAnsi="Times New Roman" w:cs="Times New Roman"/>
          <w:sz w:val="28"/>
          <w:szCs w:val="28"/>
          <w:lang w:bidi="ru-RU"/>
        </w:rPr>
        <w:t>Цели проведения мероприятий в сфере</w:t>
      </w:r>
      <w:r w:rsidR="0099263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6C9A">
        <w:rPr>
          <w:rFonts w:ascii="Times New Roman" w:hAnsi="Times New Roman" w:cs="Times New Roman"/>
          <w:sz w:val="28"/>
          <w:szCs w:val="28"/>
          <w:lang w:bidi="ru-RU"/>
        </w:rPr>
        <w:t xml:space="preserve">управления </w:t>
      </w:r>
      <w:r w:rsidR="00844BDB">
        <w:rPr>
          <w:rFonts w:ascii="Times New Roman" w:hAnsi="Times New Roman" w:cs="Times New Roman"/>
          <w:sz w:val="28"/>
          <w:szCs w:val="28"/>
          <w:lang w:bidi="ru-RU"/>
        </w:rPr>
        <w:t xml:space="preserve">государственным </w:t>
      </w:r>
      <w:r w:rsidR="00386C9A">
        <w:rPr>
          <w:rFonts w:ascii="Times New Roman" w:hAnsi="Times New Roman" w:cs="Times New Roman"/>
          <w:sz w:val="28"/>
          <w:szCs w:val="28"/>
          <w:lang w:bidi="ru-RU"/>
        </w:rPr>
        <w:t>имуществом</w:t>
      </w:r>
      <w:r w:rsidR="00953B71" w:rsidRPr="00953B71">
        <w:rPr>
          <w:rFonts w:ascii="Times New Roman" w:hAnsi="Times New Roman" w:cs="Times New Roman"/>
          <w:sz w:val="28"/>
          <w:szCs w:val="28"/>
          <w:lang w:bidi="ru-RU"/>
        </w:rPr>
        <w:t xml:space="preserve"> имеют свои особенности в зависимости от объектов.</w:t>
      </w:r>
    </w:p>
    <w:p w14:paraId="6F6AC4FE" w14:textId="21CBC3D8" w:rsidR="00602E2C" w:rsidRPr="00386C9A" w:rsidRDefault="00FB2783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4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 </w:t>
      </w:r>
      <w:r w:rsidR="00602E2C" w:rsidRPr="00386C9A">
        <w:rPr>
          <w:rFonts w:ascii="Times New Roman" w:hAnsi="Times New Roman" w:cs="Times New Roman"/>
          <w:sz w:val="28"/>
          <w:szCs w:val="28"/>
          <w:lang w:bidi="ru-RU"/>
        </w:rPr>
        <w:t xml:space="preserve">Целями контроля за </w:t>
      </w:r>
      <w:r w:rsidR="00386C9A" w:rsidRPr="00386C9A">
        <w:rPr>
          <w:rFonts w:ascii="Times New Roman" w:hAnsi="Times New Roman" w:cs="Times New Roman"/>
          <w:sz w:val="28"/>
          <w:szCs w:val="28"/>
          <w:lang w:bidi="ru-RU"/>
        </w:rPr>
        <w:t xml:space="preserve">управлением </w:t>
      </w:r>
      <w:r w:rsidR="00844BDB">
        <w:rPr>
          <w:rFonts w:ascii="Times New Roman" w:hAnsi="Times New Roman" w:cs="Times New Roman"/>
          <w:sz w:val="28"/>
          <w:szCs w:val="28"/>
          <w:lang w:bidi="ru-RU"/>
        </w:rPr>
        <w:t xml:space="preserve">государственным </w:t>
      </w:r>
      <w:r w:rsidR="00386C9A" w:rsidRPr="00386C9A">
        <w:rPr>
          <w:rFonts w:ascii="Times New Roman" w:hAnsi="Times New Roman" w:cs="Times New Roman"/>
          <w:sz w:val="28"/>
          <w:szCs w:val="28"/>
          <w:lang w:bidi="ru-RU"/>
        </w:rPr>
        <w:t xml:space="preserve">имуществом </w:t>
      </w:r>
      <w:r w:rsidR="00602E2C" w:rsidRPr="00386C9A">
        <w:rPr>
          <w:rFonts w:ascii="Times New Roman" w:hAnsi="Times New Roman" w:cs="Times New Roman"/>
          <w:sz w:val="28"/>
          <w:szCs w:val="28"/>
          <w:lang w:bidi="ru-RU"/>
        </w:rPr>
        <w:t xml:space="preserve">являются: </w:t>
      </w:r>
    </w:p>
    <w:p w14:paraId="6E1432F1" w14:textId="77777777" w:rsidR="00602E2C" w:rsidRPr="00574E55" w:rsidRDefault="001A604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91802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02E2C" w:rsidRPr="00A91802">
        <w:rPr>
          <w:rFonts w:ascii="Times New Roman" w:hAnsi="Times New Roman" w:cs="Times New Roman"/>
          <w:sz w:val="28"/>
          <w:szCs w:val="28"/>
          <w:lang w:bidi="ru-RU"/>
        </w:rPr>
        <w:t xml:space="preserve">оценка выполнения положений нормативных правовых актов при </w:t>
      </w:r>
      <w:r w:rsidR="00574E55" w:rsidRPr="00A91802">
        <w:rPr>
          <w:rFonts w:ascii="Times New Roman" w:hAnsi="Times New Roman" w:cs="Times New Roman"/>
          <w:sz w:val="28"/>
          <w:szCs w:val="28"/>
          <w:lang w:bidi="ru-RU"/>
        </w:rPr>
        <w:t>управлении имуществом</w:t>
      </w:r>
      <w:r w:rsidR="00602E2C" w:rsidRPr="00A91802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602E2C" w:rsidRPr="00574E5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17F32C55" w14:textId="77777777" w:rsidR="00602E2C" w:rsidRPr="00705C41" w:rsidRDefault="001A604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05C41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02E2C" w:rsidRPr="00705C41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установление законности и эффективности </w:t>
      </w:r>
      <w:r w:rsidR="00574E55" w:rsidRPr="00705C41">
        <w:rPr>
          <w:rFonts w:ascii="Times New Roman" w:hAnsi="Times New Roman" w:cs="Times New Roman"/>
          <w:sz w:val="28"/>
          <w:szCs w:val="28"/>
          <w:lang w:bidi="ru-RU"/>
        </w:rPr>
        <w:t>при управлении имуществом</w:t>
      </w:r>
      <w:r w:rsidR="00602E2C" w:rsidRPr="00705C41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</w:p>
    <w:p w14:paraId="37A32BE8" w14:textId="77777777" w:rsidR="00937B74" w:rsidRDefault="001A604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05C41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02E2C" w:rsidRPr="00705C41">
        <w:rPr>
          <w:rFonts w:ascii="Times New Roman" w:hAnsi="Times New Roman" w:cs="Times New Roman"/>
          <w:sz w:val="28"/>
          <w:szCs w:val="28"/>
          <w:lang w:bidi="ru-RU"/>
        </w:rPr>
        <w:t xml:space="preserve">обеспечение сохранности основных свойств и качеств </w:t>
      </w:r>
      <w:r w:rsidRPr="00705C41">
        <w:rPr>
          <w:rFonts w:ascii="Times New Roman" w:hAnsi="Times New Roman" w:cs="Times New Roman"/>
          <w:sz w:val="28"/>
          <w:szCs w:val="28"/>
          <w:lang w:bidi="ru-RU"/>
        </w:rPr>
        <w:t xml:space="preserve">государственной собственности </w:t>
      </w:r>
      <w:r w:rsidR="00954A6E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937B74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66F87831" w14:textId="2DBCC768" w:rsidR="00602E2C" w:rsidRPr="00705C41" w:rsidRDefault="00937B7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937B74">
        <w:rPr>
          <w:rFonts w:ascii="Times New Roman" w:hAnsi="Times New Roman" w:cs="Times New Roman"/>
          <w:sz w:val="28"/>
          <w:szCs w:val="28"/>
          <w:lang w:bidi="ru-RU"/>
        </w:rPr>
        <w:t>правильность прогнозирования, начисления и своевременность поступления в республиканский бюджет Р</w:t>
      </w:r>
      <w:r w:rsidR="00047CF3">
        <w:rPr>
          <w:rFonts w:ascii="Times New Roman" w:hAnsi="Times New Roman" w:cs="Times New Roman"/>
          <w:sz w:val="28"/>
          <w:szCs w:val="28"/>
          <w:lang w:bidi="ru-RU"/>
        </w:rPr>
        <w:t xml:space="preserve">еспублики </w:t>
      </w:r>
      <w:r w:rsidRPr="00937B74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047CF3">
        <w:rPr>
          <w:rFonts w:ascii="Times New Roman" w:hAnsi="Times New Roman" w:cs="Times New Roman"/>
          <w:sz w:val="28"/>
          <w:szCs w:val="28"/>
          <w:lang w:bidi="ru-RU"/>
        </w:rPr>
        <w:t>агестан</w:t>
      </w:r>
      <w:r w:rsidRPr="00937B74">
        <w:rPr>
          <w:rFonts w:ascii="Times New Roman" w:hAnsi="Times New Roman" w:cs="Times New Roman"/>
          <w:sz w:val="28"/>
          <w:szCs w:val="28"/>
          <w:lang w:bidi="ru-RU"/>
        </w:rPr>
        <w:t xml:space="preserve"> неналоговых доходов от использования и продажи (приватизации) государственного имущества </w:t>
      </w:r>
      <w:bookmarkStart w:id="4" w:name="_Hlk219121053"/>
      <w:r w:rsidRPr="00937B74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047CF3">
        <w:rPr>
          <w:rFonts w:ascii="Times New Roman" w:hAnsi="Times New Roman" w:cs="Times New Roman"/>
          <w:sz w:val="28"/>
          <w:szCs w:val="28"/>
          <w:lang w:bidi="ru-RU"/>
        </w:rPr>
        <w:t xml:space="preserve">еспублики </w:t>
      </w:r>
      <w:r w:rsidRPr="00937B74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047CF3">
        <w:rPr>
          <w:rFonts w:ascii="Times New Roman" w:hAnsi="Times New Roman" w:cs="Times New Roman"/>
          <w:sz w:val="28"/>
          <w:szCs w:val="28"/>
          <w:lang w:bidi="ru-RU"/>
        </w:rPr>
        <w:t>агестан</w:t>
      </w:r>
      <w:bookmarkEnd w:id="4"/>
      <w:r w:rsidR="00602E2C" w:rsidRPr="00705C41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14:paraId="6527DC4C" w14:textId="77777777" w:rsidR="00602E2C" w:rsidRPr="00E0297E" w:rsidRDefault="00FB2783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2.4. 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Задачами контроля соблюдения установленного порядка </w:t>
      </w:r>
      <w:r w:rsidR="00B94703" w:rsidRPr="00E0297E">
        <w:rPr>
          <w:rFonts w:ascii="Times New Roman" w:hAnsi="Times New Roman" w:cs="Times New Roman"/>
          <w:sz w:val="28"/>
          <w:szCs w:val="28"/>
          <w:lang w:bidi="ru-RU"/>
        </w:rPr>
        <w:t>управления имуществом</w:t>
      </w:r>
      <w:r w:rsidR="008747A8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являются: </w:t>
      </w:r>
    </w:p>
    <w:p w14:paraId="453B2A0C" w14:textId="19C31F5C" w:rsidR="00602E2C" w:rsidRPr="00E0297E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 xml:space="preserve">проверка 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>соблюдени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 порядка учета </w:t>
      </w:r>
      <w:r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государственной собственности </w:t>
      </w:r>
      <w:r w:rsidR="00BA3617" w:rsidRPr="00BA3617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, в том числе соблюдения порядка ведения Реестра </w:t>
      </w:r>
      <w:r w:rsidR="00BA3617">
        <w:rPr>
          <w:rFonts w:ascii="Times New Roman" w:hAnsi="Times New Roman" w:cs="Times New Roman"/>
          <w:sz w:val="28"/>
          <w:szCs w:val="28"/>
          <w:lang w:bidi="ru-RU"/>
        </w:rPr>
        <w:t>республиканской</w:t>
      </w:r>
      <w:r w:rsidR="000D411F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>собственности</w:t>
      </w:r>
      <w:r w:rsidR="000D411F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F1C94" w:rsidRPr="001F1C94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Дагестан </w:t>
      </w:r>
      <w:r w:rsidR="00274CF0" w:rsidRPr="00E0297E">
        <w:rPr>
          <w:rFonts w:ascii="Times New Roman" w:hAnsi="Times New Roman" w:cs="Times New Roman"/>
          <w:sz w:val="28"/>
          <w:szCs w:val="28"/>
          <w:lang w:bidi="ru-RU"/>
        </w:rPr>
        <w:t>(далее – Реестр)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</w:p>
    <w:p w14:paraId="09C8F16B" w14:textId="63DCE16F" w:rsidR="00602E2C" w:rsidRPr="00E0297E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 xml:space="preserve">проверка 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>соблюдени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 порядка регистрации права собственности </w:t>
      </w:r>
      <w:r w:rsidR="001F1C94" w:rsidRPr="001F1C94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 на имущество; </w:t>
      </w:r>
    </w:p>
    <w:p w14:paraId="7CE24E4A" w14:textId="6022C2B2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 xml:space="preserve">проверка 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>соблюдени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602E2C" w:rsidRPr="00E0297E">
        <w:rPr>
          <w:rFonts w:ascii="Times New Roman" w:hAnsi="Times New Roman" w:cs="Times New Roman"/>
          <w:sz w:val="28"/>
          <w:szCs w:val="28"/>
          <w:lang w:bidi="ru-RU"/>
        </w:rPr>
        <w:t xml:space="preserve"> порядка оформления вещных прав на имущество (хозяйственное ведение, оперативное управление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, постоянное (бессрочное) пользование земельным участком); </w:t>
      </w:r>
      <w:r w:rsidR="001F1C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10E26479" w14:textId="7098BE06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>проверка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соблюдения процедуры передачи имущества в хозяйственное ведение (оперативное управление); </w:t>
      </w:r>
    </w:p>
    <w:p w14:paraId="58352589" w14:textId="25C7AD8B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>проверка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установленного порядка передачи в доверительное управление, в безвозмездное пользование, в аренду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 (в том числе по результатам торгов), в постоянное (бессрочное) пользование и безвозмездное срочное пользование земельным участком; </w:t>
      </w:r>
    </w:p>
    <w:p w14:paraId="09EDDFBA" w14:textId="177C69AD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>проверка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соблюдения порядка списания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имущества; </w:t>
      </w:r>
    </w:p>
    <w:p w14:paraId="05AC85B7" w14:textId="590AE26C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прогнозирование поступлений доходов в </w:t>
      </w:r>
      <w:r w:rsidR="00BD3E1B">
        <w:rPr>
          <w:rFonts w:ascii="Times New Roman" w:hAnsi="Times New Roman" w:cs="Times New Roman"/>
          <w:sz w:val="28"/>
          <w:szCs w:val="28"/>
          <w:lang w:bidi="ru-RU"/>
        </w:rPr>
        <w:t>республиканский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бюджет по администрируемым источникам доходов, исполнение </w:t>
      </w:r>
      <w:r w:rsidR="00BD3E1B" w:rsidRPr="00BD3E1B">
        <w:rPr>
          <w:rFonts w:ascii="Times New Roman" w:hAnsi="Times New Roman" w:cs="Times New Roman"/>
          <w:sz w:val="28"/>
          <w:szCs w:val="28"/>
          <w:lang w:bidi="ru-RU"/>
        </w:rPr>
        <w:t>республиканск</w:t>
      </w:r>
      <w:r w:rsidR="00BD3E1B">
        <w:rPr>
          <w:rFonts w:ascii="Times New Roman" w:hAnsi="Times New Roman" w:cs="Times New Roman"/>
          <w:sz w:val="28"/>
          <w:szCs w:val="28"/>
          <w:lang w:bidi="ru-RU"/>
        </w:rPr>
        <w:t>ого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бюджета по доходам, полученным от использования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имущества; </w:t>
      </w:r>
    </w:p>
    <w:p w14:paraId="46927839" w14:textId="63B36568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B4271">
        <w:rPr>
          <w:rFonts w:ascii="Times New Roman" w:hAnsi="Times New Roman" w:cs="Times New Roman"/>
          <w:sz w:val="28"/>
          <w:szCs w:val="28"/>
          <w:lang w:bidi="ru-RU"/>
        </w:rPr>
        <w:t>проверка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полноты поступлений в </w:t>
      </w:r>
      <w:r w:rsidR="004F5914" w:rsidRPr="004F5914">
        <w:rPr>
          <w:rFonts w:ascii="Times New Roman" w:hAnsi="Times New Roman" w:cs="Times New Roman"/>
          <w:sz w:val="28"/>
          <w:szCs w:val="28"/>
          <w:lang w:bidi="ru-RU"/>
        </w:rPr>
        <w:t>республиканский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бюджет доходов от использования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имущества, в том числе перечисления дивидендов (части прибыли) по акциям (долям); </w:t>
      </w:r>
    </w:p>
    <w:p w14:paraId="7C1B0C21" w14:textId="6692A9B0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4223BF">
        <w:rPr>
          <w:rFonts w:ascii="Times New Roman" w:hAnsi="Times New Roman" w:cs="Times New Roman"/>
          <w:sz w:val="28"/>
          <w:szCs w:val="28"/>
          <w:lang w:bidi="ru-RU"/>
        </w:rPr>
        <w:t>провер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ка полноты поступлений в </w:t>
      </w:r>
      <w:r w:rsidR="004F5914" w:rsidRPr="004F5914">
        <w:rPr>
          <w:rFonts w:ascii="Times New Roman" w:hAnsi="Times New Roman" w:cs="Times New Roman"/>
          <w:sz w:val="28"/>
          <w:szCs w:val="28"/>
          <w:lang w:bidi="ru-RU"/>
        </w:rPr>
        <w:t>республиканский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бюджет доходов от реализации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имущества; </w:t>
      </w:r>
    </w:p>
    <w:p w14:paraId="34AD3DA2" w14:textId="7C97C8BF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4223BF">
        <w:rPr>
          <w:rFonts w:ascii="Times New Roman" w:hAnsi="Times New Roman" w:cs="Times New Roman"/>
          <w:sz w:val="28"/>
          <w:szCs w:val="28"/>
          <w:lang w:bidi="ru-RU"/>
        </w:rPr>
        <w:t>проверка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соблюдения федерального и </w:t>
      </w:r>
      <w:r w:rsidR="004223BF">
        <w:rPr>
          <w:rFonts w:ascii="Times New Roman" w:hAnsi="Times New Roman" w:cs="Times New Roman"/>
          <w:sz w:val="28"/>
          <w:szCs w:val="28"/>
          <w:lang w:bidi="ru-RU"/>
        </w:rPr>
        <w:t>республиканского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законодательства и нормативных правовых актов по вопросам приватизации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имущества, а также соблюдения процедур и сроков ее проведения; </w:t>
      </w:r>
    </w:p>
    <w:p w14:paraId="75223C33" w14:textId="5119A2E1" w:rsidR="00602E2C" w:rsidRPr="00511D1D" w:rsidRDefault="008747A8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разработка рекомендаций и предложений по повышению эффективности управления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54AA" w:rsidRPr="00511D1D">
        <w:rPr>
          <w:rFonts w:ascii="Times New Roman" w:hAnsi="Times New Roman" w:cs="Times New Roman"/>
          <w:sz w:val="28"/>
          <w:szCs w:val="28"/>
          <w:lang w:bidi="ru-RU"/>
        </w:rPr>
        <w:t>имуществом.</w:t>
      </w:r>
      <w:r w:rsidR="00602E2C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3D6C7440" w14:textId="23C307F3" w:rsidR="00602E2C" w:rsidRPr="00511D1D" w:rsidRDefault="00602E2C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="004C3CD0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. Предметом контроля за соблюдением установленного порядка </w:t>
      </w:r>
      <w:r w:rsidR="00D25FB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управления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государственным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25FBE" w:rsidRPr="00511D1D">
        <w:rPr>
          <w:rFonts w:ascii="Times New Roman" w:hAnsi="Times New Roman" w:cs="Times New Roman"/>
          <w:sz w:val="28"/>
          <w:szCs w:val="28"/>
          <w:lang w:bidi="ru-RU"/>
        </w:rPr>
        <w:t>имуществ</w:t>
      </w:r>
      <w:r w:rsidR="00922D1A" w:rsidRPr="00511D1D">
        <w:rPr>
          <w:rFonts w:ascii="Times New Roman" w:hAnsi="Times New Roman" w:cs="Times New Roman"/>
          <w:sz w:val="28"/>
          <w:szCs w:val="28"/>
          <w:lang w:bidi="ru-RU"/>
        </w:rPr>
        <w:t>ом</w:t>
      </w:r>
      <w:r w:rsidR="00D25FB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деятельность объектов мероприятия по обеспечению эффективного использования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имущества. </w:t>
      </w:r>
    </w:p>
    <w:p w14:paraId="04B4A1AE" w14:textId="1A529FE3" w:rsidR="00602E2C" w:rsidRPr="00511D1D" w:rsidRDefault="00602E2C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Предметом проверки исполнения прогнозного плана (программы) приватизации </w:t>
      </w:r>
      <w:r w:rsidR="00615840">
        <w:rPr>
          <w:rFonts w:ascii="Times New Roman" w:hAnsi="Times New Roman" w:cs="Times New Roman"/>
          <w:sz w:val="28"/>
          <w:szCs w:val="28"/>
          <w:lang w:bidi="ru-RU"/>
        </w:rPr>
        <w:t xml:space="preserve">государственного </w:t>
      </w:r>
      <w:r w:rsidRPr="00511D1D">
        <w:rPr>
          <w:rFonts w:ascii="Times New Roman" w:hAnsi="Times New Roman" w:cs="Times New Roman"/>
          <w:sz w:val="28"/>
          <w:szCs w:val="28"/>
          <w:lang w:bidi="ru-RU"/>
        </w:rPr>
        <w:t>имущества</w:t>
      </w:r>
      <w:r w:rsidR="0061584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Start w:id="5" w:name="_Hlk219124930"/>
      <w:r w:rsidR="004A2D94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bookmarkEnd w:id="5"/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является соблюдение органами государственной власти </w:t>
      </w:r>
      <w:r w:rsidR="004A2D94" w:rsidRPr="004A2D94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Дагестан </w:t>
      </w: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нормативных правовых актов по вопросам приватизации объектов, предусмотренных указанной программой приватизации. </w:t>
      </w:r>
    </w:p>
    <w:p w14:paraId="20AB4F4E" w14:textId="3728E1CA" w:rsidR="00602E2C" w:rsidRDefault="00602E2C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1D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="004C3CD0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. Объектами мероприятия по контролю за соблюдением установленного порядка </w:t>
      </w:r>
      <w:r w:rsidR="00FB2783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управлением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государственным</w:t>
      </w:r>
      <w:r w:rsidR="00DC72CE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B2783" w:rsidRPr="00511D1D">
        <w:rPr>
          <w:rFonts w:ascii="Times New Roman" w:hAnsi="Times New Roman" w:cs="Times New Roman"/>
          <w:sz w:val="28"/>
          <w:szCs w:val="28"/>
          <w:lang w:bidi="ru-RU"/>
        </w:rPr>
        <w:t xml:space="preserve">имуществом </w:t>
      </w:r>
      <w:r w:rsidRPr="00511D1D">
        <w:rPr>
          <w:rFonts w:ascii="Times New Roman" w:hAnsi="Times New Roman" w:cs="Times New Roman"/>
          <w:sz w:val="28"/>
          <w:szCs w:val="28"/>
          <w:lang w:bidi="ru-RU"/>
        </w:rPr>
        <w:t>яв</w:t>
      </w:r>
      <w:r w:rsidRPr="00615840">
        <w:rPr>
          <w:rFonts w:ascii="Times New Roman" w:hAnsi="Times New Roman" w:cs="Times New Roman"/>
          <w:sz w:val="28"/>
          <w:szCs w:val="28"/>
          <w:lang w:bidi="ru-RU"/>
        </w:rPr>
        <w:t>ляются органы государственной власти и государственные органы, государственные учреждения (</w:t>
      </w:r>
      <w:r w:rsidRPr="00B03DB7">
        <w:rPr>
          <w:rFonts w:ascii="Times New Roman" w:hAnsi="Times New Roman" w:cs="Times New Roman"/>
          <w:sz w:val="28"/>
          <w:szCs w:val="28"/>
          <w:lang w:bidi="ru-RU"/>
        </w:rPr>
        <w:t>казенные, бюджетные, автономные</w:t>
      </w:r>
      <w:r w:rsidRPr="00615840">
        <w:rPr>
          <w:rFonts w:ascii="Times New Roman" w:hAnsi="Times New Roman" w:cs="Times New Roman"/>
          <w:sz w:val="28"/>
          <w:szCs w:val="28"/>
          <w:lang w:bidi="ru-RU"/>
        </w:rPr>
        <w:t xml:space="preserve">), акционерные общества, общества с ограниченной ответственностью, а также иные </w:t>
      </w:r>
      <w:r w:rsidR="00234F18">
        <w:rPr>
          <w:rFonts w:ascii="Times New Roman" w:hAnsi="Times New Roman" w:cs="Times New Roman"/>
          <w:sz w:val="28"/>
          <w:szCs w:val="28"/>
          <w:lang w:bidi="ru-RU"/>
        </w:rPr>
        <w:t xml:space="preserve">юридические </w:t>
      </w:r>
      <w:r w:rsidRPr="00615840">
        <w:rPr>
          <w:rFonts w:ascii="Times New Roman" w:hAnsi="Times New Roman" w:cs="Times New Roman"/>
          <w:sz w:val="28"/>
          <w:szCs w:val="28"/>
          <w:lang w:bidi="ru-RU"/>
        </w:rPr>
        <w:t xml:space="preserve">лица, если они используют имущество, находящееся в государственной собственности </w:t>
      </w:r>
      <w:r w:rsidR="006D0516" w:rsidRPr="006D0516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234F18">
        <w:rPr>
          <w:rFonts w:ascii="Times New Roman" w:hAnsi="Times New Roman" w:cs="Times New Roman"/>
          <w:sz w:val="28"/>
          <w:szCs w:val="28"/>
          <w:lang w:bidi="ru-RU"/>
        </w:rPr>
        <w:t xml:space="preserve">, а также имеют </w:t>
      </w:r>
      <w:r w:rsidR="00234F18" w:rsidRPr="00234F18">
        <w:rPr>
          <w:rFonts w:ascii="Times New Roman" w:hAnsi="Times New Roman" w:cs="Times New Roman"/>
          <w:sz w:val="28"/>
          <w:szCs w:val="28"/>
          <w:lang w:bidi="ru-RU"/>
        </w:rPr>
        <w:t>дол</w:t>
      </w:r>
      <w:r w:rsidR="00ED0717">
        <w:rPr>
          <w:rFonts w:ascii="Times New Roman" w:hAnsi="Times New Roman" w:cs="Times New Roman"/>
          <w:sz w:val="28"/>
          <w:szCs w:val="28"/>
          <w:lang w:bidi="ru-RU"/>
        </w:rPr>
        <w:t>и (вклад)</w:t>
      </w:r>
      <w:r w:rsidR="00234F18" w:rsidRPr="00234F18">
        <w:rPr>
          <w:rFonts w:ascii="Times New Roman" w:hAnsi="Times New Roman" w:cs="Times New Roman"/>
          <w:sz w:val="28"/>
          <w:szCs w:val="28"/>
          <w:lang w:bidi="ru-RU"/>
        </w:rPr>
        <w:t xml:space="preserve"> Республики Дагестан</w:t>
      </w:r>
      <w:r w:rsidR="00234F18">
        <w:rPr>
          <w:rFonts w:ascii="Times New Roman" w:hAnsi="Times New Roman" w:cs="Times New Roman"/>
          <w:sz w:val="28"/>
          <w:szCs w:val="28"/>
          <w:lang w:bidi="ru-RU"/>
        </w:rPr>
        <w:t xml:space="preserve"> в своих уставных капиталах.</w:t>
      </w:r>
    </w:p>
    <w:p w14:paraId="670E1490" w14:textId="77777777" w:rsidR="00891DB1" w:rsidRPr="00891DB1" w:rsidRDefault="00891DB1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16"/>
          <w:szCs w:val="28"/>
          <w:lang w:bidi="ru-RU"/>
        </w:rPr>
      </w:pPr>
    </w:p>
    <w:p w14:paraId="2237BF1E" w14:textId="05F794BC" w:rsidR="00952F22" w:rsidRPr="0033529A" w:rsidRDefault="00952F22" w:rsidP="00067A7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6" w:name="_Toc525545514"/>
      <w:r w:rsidRPr="0033529A">
        <w:rPr>
          <w:rFonts w:ascii="Times New Roman" w:hAnsi="Times New Roman" w:cs="Times New Roman"/>
          <w:b/>
          <w:sz w:val="28"/>
          <w:szCs w:val="28"/>
          <w:lang w:bidi="ru-RU"/>
        </w:rPr>
        <w:t>3. Общие тре</w:t>
      </w:r>
      <w:r w:rsidRPr="00891DB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бования </w:t>
      </w:r>
      <w:r w:rsidR="00463F70" w:rsidRPr="00891DB1">
        <w:rPr>
          <w:rFonts w:ascii="Times New Roman" w:eastAsiaTheme="majorEastAsia" w:hAnsi="Times New Roman" w:cs="Times New Roman"/>
          <w:b/>
          <w:bCs/>
          <w:sz w:val="28"/>
          <w:szCs w:val="28"/>
        </w:rPr>
        <w:t>к проведению проверок</w:t>
      </w:r>
      <w:r w:rsidR="000054BE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</w:r>
      <w:r w:rsidR="00463F70" w:rsidRPr="00891DB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 сфере управления имуществом</w:t>
      </w:r>
    </w:p>
    <w:p w14:paraId="4FAB9D77" w14:textId="77777777" w:rsidR="00432F8D" w:rsidRPr="00615840" w:rsidRDefault="0033529A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3.1. </w:t>
      </w:r>
      <w:r w:rsidR="00432F8D" w:rsidRPr="00615840">
        <w:rPr>
          <w:rFonts w:ascii="Times New Roman" w:hAnsi="Times New Roman" w:cs="Times New Roman"/>
          <w:sz w:val="28"/>
          <w:szCs w:val="28"/>
          <w:lang w:bidi="ru-RU"/>
        </w:rPr>
        <w:t>Выбор и формулировка задач и направлений проверки должны осуществляться таким образом, чтобы их решение в совокупности способствовало достижению поставленной цели.</w:t>
      </w:r>
    </w:p>
    <w:p w14:paraId="05C4C795" w14:textId="77777777" w:rsidR="00A04B35" w:rsidRPr="0033529A" w:rsidRDefault="00432F8D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3529A">
        <w:rPr>
          <w:rFonts w:ascii="Times New Roman" w:hAnsi="Times New Roman" w:cs="Times New Roman"/>
          <w:sz w:val="28"/>
          <w:szCs w:val="28"/>
          <w:lang w:bidi="ru-RU"/>
        </w:rPr>
        <w:t>Приведенные ниже основные задачи и направления проверок не исчерпывают полный перечень вопросов, по которым может проводиться</w:t>
      </w:r>
      <w:r w:rsidRPr="007E54A2">
        <w:rPr>
          <w:rFonts w:ascii="Times New Roman" w:hAnsi="Times New Roman" w:cs="Times New Roman"/>
          <w:sz w:val="28"/>
          <w:szCs w:val="28"/>
          <w:lang w:bidi="ru-RU"/>
        </w:rPr>
        <w:t xml:space="preserve"> мероприятие. Кроме того, каждый из названных вопросов может быть в необходимой степени дополнен и детализирован.</w:t>
      </w:r>
    </w:p>
    <w:p w14:paraId="69296170" w14:textId="77777777" w:rsidR="00952F22" w:rsidRPr="00124EB9" w:rsidRDefault="00952F22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3529A">
        <w:rPr>
          <w:rFonts w:ascii="Times New Roman" w:hAnsi="Times New Roman" w:cs="Times New Roman"/>
          <w:sz w:val="28"/>
          <w:szCs w:val="28"/>
          <w:lang w:bidi="ru-RU"/>
        </w:rPr>
        <w:lastRenderedPageBreak/>
        <w:t>3.</w:t>
      </w:r>
      <w:r w:rsidR="004C3CD0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Pr="0033529A">
        <w:rPr>
          <w:rFonts w:ascii="Times New Roman" w:hAnsi="Times New Roman" w:cs="Times New Roman"/>
          <w:sz w:val="28"/>
          <w:szCs w:val="28"/>
          <w:lang w:bidi="ru-RU"/>
        </w:rPr>
        <w:t>. Пр</w:t>
      </w:r>
      <w:r w:rsidR="00A04B35" w:rsidRPr="0033529A">
        <w:rPr>
          <w:rFonts w:ascii="Times New Roman" w:hAnsi="Times New Roman" w:cs="Times New Roman"/>
          <w:sz w:val="28"/>
          <w:szCs w:val="28"/>
          <w:lang w:bidi="ru-RU"/>
        </w:rPr>
        <w:t>оверка органа, осуществляющего управление</w:t>
      </w:r>
      <w:r w:rsidRPr="00124E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A45CA" w:rsidRPr="00124EB9">
        <w:rPr>
          <w:rFonts w:ascii="Times New Roman" w:hAnsi="Times New Roman" w:cs="Times New Roman"/>
          <w:sz w:val="28"/>
          <w:szCs w:val="28"/>
          <w:lang w:bidi="ru-RU"/>
        </w:rPr>
        <w:t xml:space="preserve">государственным </w:t>
      </w:r>
      <w:r w:rsidRPr="00124EB9">
        <w:rPr>
          <w:rFonts w:ascii="Times New Roman" w:hAnsi="Times New Roman" w:cs="Times New Roman"/>
          <w:sz w:val="28"/>
          <w:szCs w:val="28"/>
          <w:lang w:bidi="ru-RU"/>
        </w:rPr>
        <w:t>имуществом</w:t>
      </w:r>
      <w:r w:rsidR="00432F8D" w:rsidRPr="00124EB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124E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04B35" w:rsidRPr="00124EB9">
        <w:rPr>
          <w:rFonts w:ascii="Times New Roman" w:hAnsi="Times New Roman" w:cs="Times New Roman"/>
          <w:sz w:val="28"/>
          <w:szCs w:val="28"/>
          <w:lang w:bidi="ru-RU"/>
        </w:rPr>
        <w:t>осуществляется по следующим направлениям</w:t>
      </w:r>
      <w:r w:rsidRPr="00124EB9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</w:p>
    <w:p w14:paraId="738BFC5F" w14:textId="513ABAC9" w:rsidR="00952F22" w:rsidRPr="00C95634" w:rsidRDefault="00C9563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274CF0" w:rsidRPr="00124EB9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952F22" w:rsidRPr="00124EB9">
        <w:rPr>
          <w:rFonts w:ascii="Times New Roman" w:hAnsi="Times New Roman" w:cs="Times New Roman"/>
          <w:sz w:val="28"/>
          <w:szCs w:val="28"/>
          <w:lang w:bidi="ru-RU"/>
        </w:rPr>
        <w:t>прогнозирование п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оступлений доходов в </w:t>
      </w:r>
      <w:r w:rsidR="00251A8C">
        <w:rPr>
          <w:rFonts w:ascii="Times New Roman" w:hAnsi="Times New Roman" w:cs="Times New Roman"/>
          <w:sz w:val="28"/>
          <w:szCs w:val="28"/>
          <w:lang w:bidi="ru-RU"/>
        </w:rPr>
        <w:t>республиканский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 бюджет </w:t>
      </w:r>
      <w:r w:rsidR="00251A8C" w:rsidRPr="00251A8C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Дагестан 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по администрируемым источникам доходов, исполнение </w:t>
      </w:r>
      <w:r w:rsidR="005C11ED">
        <w:rPr>
          <w:rFonts w:ascii="Times New Roman" w:hAnsi="Times New Roman" w:cs="Times New Roman"/>
          <w:sz w:val="28"/>
          <w:szCs w:val="28"/>
          <w:lang w:bidi="ru-RU"/>
        </w:rPr>
        <w:t>республиканского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 бюджета</w:t>
      </w:r>
      <w:r w:rsidR="005C11ED" w:rsidRPr="005C11ED">
        <w:t xml:space="preserve"> </w:t>
      </w:r>
      <w:r w:rsidR="005C11ED" w:rsidRPr="005C11ED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 по доходам, полученным от использования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имущества; </w:t>
      </w:r>
    </w:p>
    <w:p w14:paraId="5C5DBDEC" w14:textId="653DC33B" w:rsidR="00952F22" w:rsidRPr="00C95634" w:rsidRDefault="00C9563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б</w:t>
      </w:r>
      <w:r w:rsidR="00274CF0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1C55FE">
        <w:rPr>
          <w:rFonts w:ascii="Times New Roman" w:hAnsi="Times New Roman" w:cs="Times New Roman"/>
          <w:sz w:val="28"/>
          <w:szCs w:val="28"/>
          <w:lang w:bidi="ru-RU"/>
        </w:rPr>
        <w:t xml:space="preserve">анализ 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>Реестра</w:t>
      </w:r>
      <w:r w:rsidR="005C11ED">
        <w:rPr>
          <w:rFonts w:ascii="Times New Roman" w:hAnsi="Times New Roman" w:cs="Times New Roman"/>
          <w:sz w:val="28"/>
          <w:szCs w:val="28"/>
          <w:lang w:bidi="ru-RU"/>
        </w:rPr>
        <w:t xml:space="preserve"> государственного имущества</w:t>
      </w:r>
      <w:r w:rsidR="004D03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D03B8" w:rsidRPr="004D03B8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</w:p>
    <w:p w14:paraId="134BF8DA" w14:textId="7CA313A5" w:rsidR="00952F22" w:rsidRPr="00C95634" w:rsidRDefault="00C9563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274CF0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9B5ADD" w:rsidRPr="00C95634">
        <w:rPr>
          <w:rFonts w:ascii="Times New Roman" w:hAnsi="Times New Roman" w:cs="Times New Roman"/>
          <w:sz w:val="28"/>
          <w:szCs w:val="28"/>
          <w:lang w:bidi="ru-RU"/>
        </w:rPr>
        <w:t>деятельность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 по организации государственной регистрации имущественных прав</w:t>
      </w:r>
      <w:r w:rsidR="00CA48E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D03B8" w:rsidRPr="004D03B8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, перехода имущественных прав к (от) </w:t>
      </w:r>
      <w:r w:rsidR="00154047">
        <w:rPr>
          <w:rFonts w:ascii="Times New Roman" w:hAnsi="Times New Roman" w:cs="Times New Roman"/>
          <w:sz w:val="28"/>
          <w:szCs w:val="28"/>
          <w:lang w:bidi="ru-RU"/>
        </w:rPr>
        <w:t>республике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, а также государственной регистрации договоров, требующих такой регистрации, ограничений (обременений) прав и сервитутов; </w:t>
      </w:r>
    </w:p>
    <w:p w14:paraId="64968F2C" w14:textId="3A65582D" w:rsidR="00952F22" w:rsidRPr="00C95634" w:rsidRDefault="00C9563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="00274CF0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2B384A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законность 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>решени</w:t>
      </w:r>
      <w:r w:rsidR="00274CF0" w:rsidRPr="00C95634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 о принятии имущества в собственность </w:t>
      </w:r>
      <w:r w:rsidR="00185C0D" w:rsidRPr="00185C0D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, продаже, безвозмездной передаче, </w:t>
      </w:r>
      <w:r w:rsidR="00952F22" w:rsidRPr="00B03DB7">
        <w:rPr>
          <w:rFonts w:ascii="Times New Roman" w:hAnsi="Times New Roman" w:cs="Times New Roman"/>
          <w:sz w:val="28"/>
          <w:szCs w:val="28"/>
          <w:lang w:bidi="ru-RU"/>
        </w:rPr>
        <w:t>дарении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952F22" w:rsidRPr="00B03DB7">
        <w:rPr>
          <w:rFonts w:ascii="Times New Roman" w:hAnsi="Times New Roman" w:cs="Times New Roman"/>
          <w:sz w:val="28"/>
          <w:szCs w:val="28"/>
          <w:lang w:bidi="ru-RU"/>
        </w:rPr>
        <w:t>списании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 имущества </w:t>
      </w:r>
      <w:r w:rsidR="002D1BEE">
        <w:rPr>
          <w:rFonts w:ascii="Times New Roman" w:hAnsi="Times New Roman" w:cs="Times New Roman"/>
          <w:sz w:val="28"/>
          <w:szCs w:val="28"/>
          <w:lang w:bidi="ru-RU"/>
        </w:rPr>
        <w:t>республик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и, передаче его в аренду, безвозмездное пользование, </w:t>
      </w:r>
      <w:r w:rsidR="00952F22" w:rsidRPr="00B03DB7">
        <w:rPr>
          <w:rFonts w:ascii="Times New Roman" w:hAnsi="Times New Roman" w:cs="Times New Roman"/>
          <w:sz w:val="28"/>
          <w:szCs w:val="28"/>
          <w:lang w:bidi="ru-RU"/>
        </w:rPr>
        <w:t>владение и пользование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, доверительное управление, </w:t>
      </w:r>
      <w:r w:rsidR="00952F22" w:rsidRPr="00B03DB7">
        <w:rPr>
          <w:rFonts w:ascii="Times New Roman" w:hAnsi="Times New Roman" w:cs="Times New Roman"/>
          <w:sz w:val="28"/>
          <w:szCs w:val="28"/>
          <w:lang w:bidi="ru-RU"/>
        </w:rPr>
        <w:t>на хранение</w:t>
      </w:r>
      <w:r w:rsidR="00952F22" w:rsidRPr="00C95634">
        <w:rPr>
          <w:rFonts w:ascii="Times New Roman" w:hAnsi="Times New Roman" w:cs="Times New Roman"/>
          <w:sz w:val="28"/>
          <w:szCs w:val="28"/>
          <w:lang w:bidi="ru-RU"/>
        </w:rPr>
        <w:t xml:space="preserve">, а также о передаче в залог и внесении в качестве вклада в уставные капиталы (фонды) юридических лиц; </w:t>
      </w:r>
    </w:p>
    <w:p w14:paraId="7EFF6BDD" w14:textId="41434D85" w:rsidR="00952F22" w:rsidRPr="00CA48E3" w:rsidRDefault="00C95634" w:rsidP="002014BC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48E3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410800" w:rsidRPr="00CA48E3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952F22" w:rsidRPr="00CA48E3">
        <w:rPr>
          <w:rFonts w:ascii="Times New Roman" w:hAnsi="Times New Roman" w:cs="Times New Roman"/>
          <w:sz w:val="28"/>
          <w:szCs w:val="28"/>
          <w:lang w:bidi="ru-RU"/>
        </w:rPr>
        <w:t xml:space="preserve">ведение бюджетного учета имущества казны </w:t>
      </w:r>
      <w:r w:rsidR="00185C0D" w:rsidRPr="00185C0D"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="00952F22" w:rsidRPr="00CA48E3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</w:p>
    <w:p w14:paraId="27D9F82B" w14:textId="77F88769" w:rsidR="009018DE" w:rsidRPr="002358A0" w:rsidRDefault="00B03DB7" w:rsidP="002014B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0800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D4083F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земельных участков в аренду с проведением процедуры торгов, в постоянное (бессрочное) и безвозмездное пользование, доверительное управление, приобретения в собственность </w:t>
      </w:r>
      <w:r w:rsidR="00185C0D" w:rsidRPr="0018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участков; </w:t>
      </w:r>
      <w:r w:rsidR="0018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125F43" w14:textId="627B340C" w:rsidR="00952F22" w:rsidRPr="002358A0" w:rsidRDefault="00B03DB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B5ADD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порядка администрирования доходов, администратором которых в соответствии с законом </w:t>
      </w:r>
      <w:r w:rsidR="00B23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является орган по управлению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государственным</w:t>
      </w:r>
      <w:r w:rsidR="00DC72CE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имуществом, в том числе правильности начисления, полноты и соблюдения сроков уплаты, причин возникновения недоимки и результатов претензионной работы; </w:t>
      </w:r>
    </w:p>
    <w:p w14:paraId="0BDD7EC9" w14:textId="4CCB5D65" w:rsidR="00952F22" w:rsidRPr="00E71B10" w:rsidRDefault="00B03DB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B5ADD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организации и проведения 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 (в форме аукциона или конкурса)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собственности </w:t>
      </w:r>
      <w:r w:rsidR="00B76F92" w:rsidRPr="00B76F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EC4B17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земельных участках, государственная собственность на которые не </w:t>
      </w:r>
      <w:r w:rsidR="00EC4B17" w:rsidRPr="00E7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разграничена; </w:t>
      </w:r>
      <w:r w:rsidR="00952F22" w:rsidRPr="00E7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 на право заключения соглашения о государственно-частном партнерстве и концессионного соглашения в отношении имущества </w:t>
      </w:r>
      <w:r w:rsidR="002D1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952F22" w:rsidRPr="00E7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подлежащего реконструкции; </w:t>
      </w:r>
    </w:p>
    <w:p w14:paraId="2879B327" w14:textId="3415D688" w:rsidR="00952F22" w:rsidRPr="002358A0" w:rsidRDefault="007059DA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4C43" w:rsidRPr="00E7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деятельностью </w:t>
      </w:r>
      <w:r w:rsidR="00803906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использования </w:t>
      </w:r>
      <w:r w:rsidR="00803906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собственности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оценку </w:t>
      </w:r>
      <w:r w:rsidR="00D4083F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эффективности использования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в том числе определение фактического наличия и состояния имущества, выявление излишнего, неиспользуемого или используемого не по назначению имущества,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выявление несоответствия учетных данных об имуществе его фактическим параметрам. </w:t>
      </w:r>
    </w:p>
    <w:p w14:paraId="5FDAAEE4" w14:textId="77777777" w:rsidR="00952F22" w:rsidRPr="002358A0" w:rsidRDefault="00952F22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319B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мероприятия в государственном </w:t>
      </w:r>
      <w:r w:rsidR="008A45C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(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8A45C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органе местного самоуправления, у юридических и физических лиц</w:t>
      </w:r>
      <w:r w:rsidR="008A45C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использующих государственное имущество, </w:t>
      </w:r>
      <w:r w:rsidR="00A2319B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подлежат: </w:t>
      </w:r>
    </w:p>
    <w:p w14:paraId="637444DB" w14:textId="77777777" w:rsidR="00952F22" w:rsidRPr="002358A0" w:rsidRDefault="00A2319B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о наличии имущества; </w:t>
      </w:r>
    </w:p>
    <w:p w14:paraId="7E827233" w14:textId="77777777" w:rsidR="00952F22" w:rsidRPr="002358A0" w:rsidRDefault="00C1258D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отраженные в Реестре, в том числе о своевременности передачи необходимых сведений для учета в Реестре; </w:t>
      </w:r>
    </w:p>
    <w:p w14:paraId="6D641D43" w14:textId="0EF766A3" w:rsidR="00952F22" w:rsidRPr="002358A0" w:rsidRDefault="00C1258D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учета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выявление несоответствия учетных данных об имуществе его фактическим параметрам; </w:t>
      </w:r>
    </w:p>
    <w:p w14:paraId="34C39498" w14:textId="77777777" w:rsidR="00952F22" w:rsidRPr="002358A0" w:rsidRDefault="00C1258D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правоустанавливающих документов; </w:t>
      </w:r>
    </w:p>
    <w:p w14:paraId="4E284B6F" w14:textId="370ED676" w:rsidR="00952F22" w:rsidRPr="002358A0" w:rsidRDefault="00C1258D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и эффективность использования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в том числе особо ценного движимого имущества, использование по целевому назначению; выявление излишнего, неиспользуемого или используемого не по назначению </w:t>
      </w:r>
      <w:r w:rsidR="00DC72CE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DC72CE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имущества; </w:t>
      </w:r>
    </w:p>
    <w:p w14:paraId="7AE2AE59" w14:textId="66424740" w:rsidR="00952F22" w:rsidRPr="002358A0" w:rsidRDefault="00C1258D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порядка сдачи в аренду и безвозмездное пользование недвижимого имущества (соблюдение требований о проведении конкурсных процедур при заключении договоров, государственной регистрации договоров аренды недвижимого имущества, правильность определения размера арендной платы, полнота и своевременность ее внесения </w:t>
      </w:r>
      <w:r w:rsidR="00952F22" w:rsidRPr="007941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арендатором);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47820B" w14:textId="77777777" w:rsidR="00952F22" w:rsidRPr="002358A0" w:rsidRDefault="00C1258D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установленного порядка списания имущества; </w:t>
      </w:r>
    </w:p>
    <w:p w14:paraId="0354C7A0" w14:textId="77777777" w:rsidR="00952F22" w:rsidRPr="002358A0" w:rsidRDefault="00C1258D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учета и порядка утверждения перечня особо ценного движимого имущества, согласования совершения крупных сделок, одобрения сделок, в совершении которых имеется заинтересованность. </w:t>
      </w:r>
    </w:p>
    <w:p w14:paraId="667B009E" w14:textId="33096006" w:rsidR="00952F22" w:rsidRPr="002358A0" w:rsidRDefault="00952F22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258D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проверки исполнения прогнозного плана (программы) приватизации</w:t>
      </w:r>
      <w:r w:rsidR="0001439F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01439F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_Hlk219188847"/>
      <w:r w:rsidR="00794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E96537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7"/>
      <w:r w:rsidR="00E96537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приватизации) </w:t>
      </w:r>
      <w:r w:rsidR="00C1258D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подлежат: </w:t>
      </w:r>
    </w:p>
    <w:p w14:paraId="17D38FC9" w14:textId="5F6A293D" w:rsidR="00952F22" w:rsidRPr="002358A0" w:rsidRDefault="00E9653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560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</w:t>
      </w:r>
      <w:r w:rsidR="0001439F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</w:t>
      </w:r>
      <w:r w:rsidR="00A14E3D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прогнозного плана (программы) приватизации государственного имущества </w:t>
      </w:r>
      <w:r w:rsidR="001D2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A14E3D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3FC918" w14:textId="01AE491C" w:rsidR="00952F22" w:rsidRPr="002358A0" w:rsidRDefault="00E9653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8560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порядка проведения оценки, подлежащих приватизации объектов </w:t>
      </w:r>
      <w:r w:rsidR="009F1D46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собственности </w:t>
      </w:r>
      <w:r w:rsidR="001D2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9F1D46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положениями Федерального закона от 29.07.1998 № 135-ФЗ «Об оценочной деятельности в Российской Федерации»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126499" w14:textId="45E1B720" w:rsidR="00952F22" w:rsidRPr="002358A0" w:rsidRDefault="00E9653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5ED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процедуры торгов по продаже приватизируемого </w:t>
      </w:r>
      <w:r w:rsidR="00C35BAA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C35BA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в том числе организации и проведения аукционов по продаже 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50A" w:rsidRPr="001D2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AA3B58" w14:textId="1A39A854" w:rsidR="00952F22" w:rsidRPr="002358A0" w:rsidRDefault="00E9653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B5ED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 и своевременность поступлений </w:t>
      </w:r>
      <w:r w:rsidR="001D2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от реализации приватизированного </w:t>
      </w:r>
      <w:r w:rsidR="00C35BAA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C35BA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имущества; </w:t>
      </w:r>
    </w:p>
    <w:p w14:paraId="55B358E3" w14:textId="3928FDFD" w:rsidR="00952F22" w:rsidRPr="002358A0" w:rsidRDefault="00E9653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9B5ED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средств </w:t>
      </w:r>
      <w:r w:rsidR="00975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проведение оценки объектов государственного имущества, включенных в План приватизации; </w:t>
      </w:r>
    </w:p>
    <w:p w14:paraId="5C65E5F6" w14:textId="35824391" w:rsidR="00952F22" w:rsidRPr="002358A0" w:rsidRDefault="00E96537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5ED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результатах приватизации </w:t>
      </w:r>
      <w:r w:rsidR="00C35BAA">
        <w:rPr>
          <w:rFonts w:ascii="Times New Roman" w:hAnsi="Times New Roman" w:cs="Times New Roman"/>
          <w:sz w:val="28"/>
          <w:szCs w:val="28"/>
          <w:lang w:bidi="ru-RU"/>
        </w:rPr>
        <w:t>государственного</w:t>
      </w:r>
      <w:r w:rsidR="00C35BA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имущества. </w:t>
      </w:r>
    </w:p>
    <w:p w14:paraId="1321E8E2" w14:textId="4C4866A0" w:rsidR="00952F22" w:rsidRPr="002358A0" w:rsidRDefault="00952F22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B5EDA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проверке использования средств </w:t>
      </w:r>
      <w:r w:rsidR="00D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бюджета, направленных в уставные капиталы акционерных обществ (обществ с ограниченной ответственностью), </w:t>
      </w:r>
      <w:r w:rsidR="00C7023C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подлежат: </w:t>
      </w:r>
    </w:p>
    <w:p w14:paraId="16EFE378" w14:textId="77777777" w:rsidR="00952F22" w:rsidRPr="002358A0" w:rsidRDefault="00C7023C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имущественное и финансовое положение АО (ООО), основные показатели финансово-хозяйственной деятельности, в том числе кредиторская и дебиторская задолженность; </w:t>
      </w:r>
    </w:p>
    <w:p w14:paraId="0BF6435F" w14:textId="77777777" w:rsidR="00952F22" w:rsidRPr="002358A0" w:rsidRDefault="00C7023C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утвержденных плановых показателей; </w:t>
      </w:r>
    </w:p>
    <w:p w14:paraId="01833FA6" w14:textId="77777777" w:rsidR="00952F22" w:rsidRPr="002358A0" w:rsidRDefault="00C7023C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обоснованность предоставления бюджетных инвестиций АО (ООО); </w:t>
      </w:r>
    </w:p>
    <w:p w14:paraId="232D7642" w14:textId="77777777" w:rsidR="00952F22" w:rsidRPr="002358A0" w:rsidRDefault="00C7023C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условий договоров о предоставлении бюджетных инвестиций; учет акций (долей) в бюджетном учете и в Реестре; </w:t>
      </w:r>
    </w:p>
    <w:p w14:paraId="221E893D" w14:textId="77777777" w:rsidR="00952F22" w:rsidRPr="002358A0" w:rsidRDefault="004C7700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законность и обоснованность затрат АО (ООО); </w:t>
      </w:r>
    </w:p>
    <w:p w14:paraId="08839E2D" w14:textId="77777777" w:rsidR="00952F22" w:rsidRPr="002358A0" w:rsidRDefault="004C7700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договорные отношения, формирование доходов; </w:t>
      </w:r>
    </w:p>
    <w:p w14:paraId="3C57D83C" w14:textId="77777777" w:rsidR="00952F22" w:rsidRPr="002358A0" w:rsidRDefault="004C7700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аудиторского заключения и заключения ревизионной комиссии; соблюдение порядка совершения сделок, в совершении которых имеется заинтересованность; </w:t>
      </w:r>
    </w:p>
    <w:p w14:paraId="110F5A9E" w14:textId="0BDB7E96" w:rsidR="00952F22" w:rsidRPr="002358A0" w:rsidRDefault="004C7700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 и своевременность поступления в доход </w:t>
      </w:r>
      <w:r w:rsidR="00DC4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бюджета дивидендов</w:t>
      </w:r>
      <w:r w:rsidR="00E71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2F22"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140EE8" w14:textId="77777777" w:rsidR="00637439" w:rsidRPr="002358A0" w:rsidRDefault="00637439" w:rsidP="002014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bookmarkEnd w:id="6"/>
    <w:p w14:paraId="3D8C93E7" w14:textId="77777777" w:rsidR="00637439" w:rsidRPr="002358A0" w:rsidRDefault="00637439" w:rsidP="002014BC">
      <w:pPr>
        <w:pStyle w:val="ac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итоговых документов по результатам мероприятия</w:t>
      </w: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2D28B" w14:textId="77777777" w:rsidR="00637439" w:rsidRPr="002358A0" w:rsidRDefault="00637439" w:rsidP="002014BC">
      <w:pPr>
        <w:pStyle w:val="ac"/>
        <w:tabs>
          <w:tab w:val="left" w:pos="993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4E23FF3A" w14:textId="7E05A44F" w:rsidR="00C57BA8" w:rsidRPr="00DD586C" w:rsidRDefault="00637439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2358A0">
        <w:rPr>
          <w:rFonts w:ascii="Times New Roman" w:hAnsi="Times New Roman" w:cs="Times New Roman"/>
          <w:sz w:val="28"/>
          <w:szCs w:val="28"/>
        </w:rPr>
        <w:t xml:space="preserve">После завершения действий на объекте оформляется акт по результатам мероприятия, содержание которого должно соответствовать требованиям, установленным </w:t>
      </w:r>
      <w:r w:rsidR="00C57BA8" w:rsidRPr="002358A0">
        <w:rPr>
          <w:rFonts w:ascii="Times New Roman" w:hAnsi="Times New Roman" w:cs="Times New Roman"/>
          <w:sz w:val="28"/>
          <w:szCs w:val="28"/>
        </w:rPr>
        <w:t xml:space="preserve">стандартами внешнего государственного финансового </w:t>
      </w:r>
      <w:r w:rsidR="00C57BA8" w:rsidRPr="00DD586C">
        <w:rPr>
          <w:rFonts w:ascii="Times New Roman" w:hAnsi="Times New Roman" w:cs="Times New Roman"/>
          <w:sz w:val="28"/>
          <w:szCs w:val="28"/>
        </w:rPr>
        <w:t>контроля 00</w:t>
      </w:r>
      <w:r w:rsidR="006A5DE4" w:rsidRPr="00DD586C">
        <w:rPr>
          <w:rFonts w:ascii="Times New Roman" w:hAnsi="Times New Roman" w:cs="Times New Roman"/>
          <w:sz w:val="28"/>
          <w:szCs w:val="28"/>
        </w:rPr>
        <w:t>7</w:t>
      </w:r>
      <w:r w:rsidR="00C57BA8" w:rsidRPr="00DD586C">
        <w:rPr>
          <w:rFonts w:ascii="Times New Roman" w:hAnsi="Times New Roman" w:cs="Times New Roman"/>
          <w:sz w:val="28"/>
          <w:szCs w:val="28"/>
        </w:rPr>
        <w:t xml:space="preserve"> «Проведение контрольных мероприятий. Общие правила» и 0</w:t>
      </w:r>
      <w:r w:rsidR="001F0787" w:rsidRPr="00DD586C">
        <w:rPr>
          <w:rFonts w:ascii="Times New Roman" w:hAnsi="Times New Roman" w:cs="Times New Roman"/>
          <w:sz w:val="28"/>
          <w:szCs w:val="28"/>
        </w:rPr>
        <w:t>11</w:t>
      </w:r>
      <w:r w:rsidR="00C57BA8" w:rsidRPr="00DD586C">
        <w:rPr>
          <w:rFonts w:ascii="Times New Roman" w:hAnsi="Times New Roman" w:cs="Times New Roman"/>
          <w:sz w:val="28"/>
          <w:szCs w:val="28"/>
        </w:rPr>
        <w:t xml:space="preserve"> «Проведение экспертно-аналитических мероприятий. Общие правила».</w:t>
      </w:r>
    </w:p>
    <w:p w14:paraId="56034104" w14:textId="79ADE07B" w:rsidR="00D3674D" w:rsidRDefault="00637439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6C">
        <w:rPr>
          <w:rFonts w:ascii="Times New Roman" w:hAnsi="Times New Roman" w:cs="Times New Roman"/>
          <w:sz w:val="28"/>
          <w:szCs w:val="28"/>
        </w:rPr>
        <w:t>4.2. Мероприятие завершается</w:t>
      </w:r>
      <w:r w:rsidRPr="00637439">
        <w:rPr>
          <w:rFonts w:ascii="Times New Roman" w:hAnsi="Times New Roman" w:cs="Times New Roman"/>
          <w:sz w:val="28"/>
          <w:szCs w:val="28"/>
        </w:rPr>
        <w:t xml:space="preserve"> подготовкой результатов, выводов и предложений (рекомендаций), которые оформляются в отчете и других документах, подготавливаемых по результатам проведенного мероприятия. Оформление отчета осуществляется в соответстви</w:t>
      </w:r>
      <w:r w:rsidR="00793617">
        <w:rPr>
          <w:rFonts w:ascii="Times New Roman" w:hAnsi="Times New Roman" w:cs="Times New Roman"/>
          <w:sz w:val="28"/>
          <w:szCs w:val="28"/>
        </w:rPr>
        <w:t>е</w:t>
      </w:r>
      <w:r w:rsidRPr="00637439"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r w:rsidR="00C57BA8">
        <w:rPr>
          <w:rFonts w:ascii="Times New Roman" w:hAnsi="Times New Roman" w:cs="Times New Roman"/>
          <w:sz w:val="28"/>
          <w:szCs w:val="28"/>
        </w:rPr>
        <w:t>стандартами внешнего государственного финансового контроля 00</w:t>
      </w:r>
      <w:r w:rsidR="001E2B48">
        <w:rPr>
          <w:rFonts w:ascii="Times New Roman" w:hAnsi="Times New Roman" w:cs="Times New Roman"/>
          <w:sz w:val="28"/>
          <w:szCs w:val="28"/>
        </w:rPr>
        <w:t>7</w:t>
      </w:r>
      <w:r w:rsidR="00C57BA8">
        <w:rPr>
          <w:rFonts w:ascii="Times New Roman" w:hAnsi="Times New Roman" w:cs="Times New Roman"/>
          <w:sz w:val="28"/>
          <w:szCs w:val="28"/>
        </w:rPr>
        <w:t xml:space="preserve"> «Проведение контрольных мероприятий. Общие правила» и 0</w:t>
      </w:r>
      <w:r w:rsidR="001E2819">
        <w:rPr>
          <w:rFonts w:ascii="Times New Roman" w:hAnsi="Times New Roman" w:cs="Times New Roman"/>
          <w:sz w:val="28"/>
          <w:szCs w:val="28"/>
        </w:rPr>
        <w:t>11</w:t>
      </w:r>
      <w:r w:rsidR="00C57BA8">
        <w:rPr>
          <w:rFonts w:ascii="Times New Roman" w:hAnsi="Times New Roman" w:cs="Times New Roman"/>
          <w:sz w:val="28"/>
          <w:szCs w:val="28"/>
        </w:rPr>
        <w:t xml:space="preserve"> «Проведение экспертно-аналитических мероприятий. Общие правила»</w:t>
      </w:r>
      <w:r w:rsidRPr="00637439">
        <w:rPr>
          <w:rFonts w:ascii="Times New Roman" w:hAnsi="Times New Roman" w:cs="Times New Roman"/>
          <w:sz w:val="28"/>
          <w:szCs w:val="28"/>
        </w:rPr>
        <w:t>.</w:t>
      </w:r>
    </w:p>
    <w:p w14:paraId="1C1F10DC" w14:textId="77777777" w:rsidR="00D056F5" w:rsidRDefault="00D056F5" w:rsidP="002014BC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21456" w14:textId="32CD3871" w:rsidR="00D3674D" w:rsidRDefault="002014BC" w:rsidP="00D056F5">
      <w:pPr>
        <w:tabs>
          <w:tab w:val="left" w:pos="1418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D056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sectPr w:rsidR="00D3674D" w:rsidSect="00A20F6C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8FB0" w14:textId="77777777" w:rsidR="002112BB" w:rsidRDefault="002112BB" w:rsidP="00FE337A">
      <w:pPr>
        <w:spacing w:after="0" w:line="240" w:lineRule="auto"/>
      </w:pPr>
      <w:r>
        <w:separator/>
      </w:r>
    </w:p>
  </w:endnote>
  <w:endnote w:type="continuationSeparator" w:id="0">
    <w:p w14:paraId="0FCFBF02" w14:textId="77777777" w:rsidR="002112BB" w:rsidRDefault="002112BB" w:rsidP="00FE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A234" w14:textId="77777777" w:rsidR="002112BB" w:rsidRDefault="002112BB" w:rsidP="00FE337A">
      <w:pPr>
        <w:spacing w:after="0" w:line="240" w:lineRule="auto"/>
      </w:pPr>
      <w:r>
        <w:separator/>
      </w:r>
    </w:p>
  </w:footnote>
  <w:footnote w:type="continuationSeparator" w:id="0">
    <w:p w14:paraId="69B51C0D" w14:textId="77777777" w:rsidR="002112BB" w:rsidRDefault="002112BB" w:rsidP="00FE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7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08B2B7" w14:textId="77777777" w:rsidR="00F91B3B" w:rsidRPr="00E62293" w:rsidRDefault="00E9533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22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1B3B" w:rsidRPr="00E622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22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0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22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BCC4B7" w14:textId="77777777" w:rsidR="00F91B3B" w:rsidRDefault="00F91B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A0E"/>
    <w:multiLevelType w:val="hybridMultilevel"/>
    <w:tmpl w:val="C75C9CA4"/>
    <w:lvl w:ilvl="0" w:tplc="3C9EE6A4">
      <w:start w:val="4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91A40"/>
    <w:multiLevelType w:val="hybridMultilevel"/>
    <w:tmpl w:val="71FE79DA"/>
    <w:lvl w:ilvl="0" w:tplc="8B42C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42C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617"/>
    <w:multiLevelType w:val="multilevel"/>
    <w:tmpl w:val="E884A65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2E70BF"/>
    <w:multiLevelType w:val="hybridMultilevel"/>
    <w:tmpl w:val="608EC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4CF"/>
    <w:multiLevelType w:val="multilevel"/>
    <w:tmpl w:val="F87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236AD"/>
    <w:multiLevelType w:val="hybridMultilevel"/>
    <w:tmpl w:val="91864252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640C"/>
    <w:multiLevelType w:val="hybridMultilevel"/>
    <w:tmpl w:val="EF4A7346"/>
    <w:lvl w:ilvl="0" w:tplc="8B42CBB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680465F"/>
    <w:multiLevelType w:val="multilevel"/>
    <w:tmpl w:val="DF10E33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CF7737"/>
    <w:multiLevelType w:val="hybridMultilevel"/>
    <w:tmpl w:val="90ACA068"/>
    <w:lvl w:ilvl="0" w:tplc="8B42CBB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C5B5033"/>
    <w:multiLevelType w:val="multilevel"/>
    <w:tmpl w:val="530C43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6F4B32"/>
    <w:multiLevelType w:val="hybridMultilevel"/>
    <w:tmpl w:val="F10AC22A"/>
    <w:lvl w:ilvl="0" w:tplc="8B42CBB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396490C"/>
    <w:multiLevelType w:val="hybridMultilevel"/>
    <w:tmpl w:val="0A9A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532C7"/>
    <w:multiLevelType w:val="multilevel"/>
    <w:tmpl w:val="DF10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5F79EE"/>
    <w:multiLevelType w:val="multilevel"/>
    <w:tmpl w:val="DF10E33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3858CC"/>
    <w:multiLevelType w:val="multilevel"/>
    <w:tmpl w:val="E884A65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593F31"/>
    <w:multiLevelType w:val="multilevel"/>
    <w:tmpl w:val="DF10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F808AF"/>
    <w:multiLevelType w:val="multilevel"/>
    <w:tmpl w:val="B3EC1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737BFD"/>
    <w:multiLevelType w:val="hybridMultilevel"/>
    <w:tmpl w:val="DF4ADAB0"/>
    <w:lvl w:ilvl="0" w:tplc="8B42C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56307"/>
    <w:multiLevelType w:val="multilevel"/>
    <w:tmpl w:val="DF10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3158BE"/>
    <w:multiLevelType w:val="multilevel"/>
    <w:tmpl w:val="E884A65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3F5123"/>
    <w:multiLevelType w:val="multilevel"/>
    <w:tmpl w:val="E884A65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3830E8"/>
    <w:multiLevelType w:val="multilevel"/>
    <w:tmpl w:val="E884A65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526AC6"/>
    <w:multiLevelType w:val="multilevel"/>
    <w:tmpl w:val="DF10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0C372A"/>
    <w:multiLevelType w:val="multilevel"/>
    <w:tmpl w:val="0B0287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CF7EF9"/>
    <w:multiLevelType w:val="multilevel"/>
    <w:tmpl w:val="DF10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5D4EEF"/>
    <w:multiLevelType w:val="multilevel"/>
    <w:tmpl w:val="DF10E33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B63AAA"/>
    <w:multiLevelType w:val="hybridMultilevel"/>
    <w:tmpl w:val="C036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B718A"/>
    <w:multiLevelType w:val="multilevel"/>
    <w:tmpl w:val="E884A65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EE5295"/>
    <w:multiLevelType w:val="hybridMultilevel"/>
    <w:tmpl w:val="BCDE21B8"/>
    <w:lvl w:ilvl="0" w:tplc="62FE1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2C188B"/>
    <w:multiLevelType w:val="hybridMultilevel"/>
    <w:tmpl w:val="496887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71D8D34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7009630">
    <w:abstractNumId w:val="13"/>
  </w:num>
  <w:num w:numId="2" w16cid:durableId="416705816">
    <w:abstractNumId w:val="3"/>
  </w:num>
  <w:num w:numId="3" w16cid:durableId="1575968387">
    <w:abstractNumId w:val="5"/>
  </w:num>
  <w:num w:numId="4" w16cid:durableId="1337222510">
    <w:abstractNumId w:val="28"/>
  </w:num>
  <w:num w:numId="5" w16cid:durableId="51543695">
    <w:abstractNumId w:val="22"/>
  </w:num>
  <w:num w:numId="6" w16cid:durableId="1547254562">
    <w:abstractNumId w:val="24"/>
  </w:num>
  <w:num w:numId="7" w16cid:durableId="1172841137">
    <w:abstractNumId w:val="18"/>
  </w:num>
  <w:num w:numId="8" w16cid:durableId="826047106">
    <w:abstractNumId w:val="12"/>
  </w:num>
  <w:num w:numId="9" w16cid:durableId="340281634">
    <w:abstractNumId w:val="15"/>
  </w:num>
  <w:num w:numId="10" w16cid:durableId="1914075112">
    <w:abstractNumId w:val="4"/>
  </w:num>
  <w:num w:numId="11" w16cid:durableId="1656496583">
    <w:abstractNumId w:val="25"/>
  </w:num>
  <w:num w:numId="12" w16cid:durableId="1175802847">
    <w:abstractNumId w:val="7"/>
  </w:num>
  <w:num w:numId="13" w16cid:durableId="1851487608">
    <w:abstractNumId w:val="29"/>
  </w:num>
  <w:num w:numId="14" w16cid:durableId="767312131">
    <w:abstractNumId w:val="16"/>
  </w:num>
  <w:num w:numId="15" w16cid:durableId="41829511">
    <w:abstractNumId w:val="23"/>
  </w:num>
  <w:num w:numId="16" w16cid:durableId="1974477636">
    <w:abstractNumId w:val="21"/>
  </w:num>
  <w:num w:numId="17" w16cid:durableId="181357789">
    <w:abstractNumId w:val="19"/>
  </w:num>
  <w:num w:numId="18" w16cid:durableId="1417945868">
    <w:abstractNumId w:val="14"/>
  </w:num>
  <w:num w:numId="19" w16cid:durableId="1866015903">
    <w:abstractNumId w:val="20"/>
  </w:num>
  <w:num w:numId="20" w16cid:durableId="1466584994">
    <w:abstractNumId w:val="27"/>
  </w:num>
  <w:num w:numId="21" w16cid:durableId="1330408675">
    <w:abstractNumId w:val="9"/>
  </w:num>
  <w:num w:numId="22" w16cid:durableId="63602391">
    <w:abstractNumId w:val="2"/>
  </w:num>
  <w:num w:numId="23" w16cid:durableId="1966303744">
    <w:abstractNumId w:val="11"/>
  </w:num>
  <w:num w:numId="24" w16cid:durableId="1893343037">
    <w:abstractNumId w:val="17"/>
  </w:num>
  <w:num w:numId="25" w16cid:durableId="1993244031">
    <w:abstractNumId w:val="1"/>
  </w:num>
  <w:num w:numId="26" w16cid:durableId="375395184">
    <w:abstractNumId w:val="8"/>
  </w:num>
  <w:num w:numId="27" w16cid:durableId="23411741">
    <w:abstractNumId w:val="10"/>
  </w:num>
  <w:num w:numId="28" w16cid:durableId="1418287611">
    <w:abstractNumId w:val="6"/>
  </w:num>
  <w:num w:numId="29" w16cid:durableId="534319750">
    <w:abstractNumId w:val="0"/>
  </w:num>
  <w:num w:numId="30" w16cid:durableId="1387410950">
    <w:abstractNumId w:val="26"/>
  </w:num>
  <w:num w:numId="31" w16cid:durableId="209461850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F4"/>
    <w:rsid w:val="0000226B"/>
    <w:rsid w:val="00003534"/>
    <w:rsid w:val="000054BE"/>
    <w:rsid w:val="00005E1F"/>
    <w:rsid w:val="00006090"/>
    <w:rsid w:val="00013CEF"/>
    <w:rsid w:val="0001439F"/>
    <w:rsid w:val="00016F09"/>
    <w:rsid w:val="00017BCA"/>
    <w:rsid w:val="0002364A"/>
    <w:rsid w:val="0003207D"/>
    <w:rsid w:val="00033FF7"/>
    <w:rsid w:val="00036843"/>
    <w:rsid w:val="00036FAD"/>
    <w:rsid w:val="00037019"/>
    <w:rsid w:val="000434C7"/>
    <w:rsid w:val="000466C8"/>
    <w:rsid w:val="00047CF3"/>
    <w:rsid w:val="00050485"/>
    <w:rsid w:val="00052AC9"/>
    <w:rsid w:val="00052B6B"/>
    <w:rsid w:val="00052F74"/>
    <w:rsid w:val="00053D34"/>
    <w:rsid w:val="00057E95"/>
    <w:rsid w:val="00060430"/>
    <w:rsid w:val="00060D96"/>
    <w:rsid w:val="00067A7A"/>
    <w:rsid w:val="000752B2"/>
    <w:rsid w:val="00076D47"/>
    <w:rsid w:val="00084033"/>
    <w:rsid w:val="00085980"/>
    <w:rsid w:val="00091CD4"/>
    <w:rsid w:val="0009372A"/>
    <w:rsid w:val="000945E1"/>
    <w:rsid w:val="00097158"/>
    <w:rsid w:val="000A17EE"/>
    <w:rsid w:val="000A45D8"/>
    <w:rsid w:val="000A52B0"/>
    <w:rsid w:val="000B1CF7"/>
    <w:rsid w:val="000B4333"/>
    <w:rsid w:val="000B4707"/>
    <w:rsid w:val="000C14EA"/>
    <w:rsid w:val="000C3D65"/>
    <w:rsid w:val="000C61C5"/>
    <w:rsid w:val="000D00D6"/>
    <w:rsid w:val="000D1387"/>
    <w:rsid w:val="000D3819"/>
    <w:rsid w:val="000D411F"/>
    <w:rsid w:val="000D489D"/>
    <w:rsid w:val="000D61D4"/>
    <w:rsid w:val="000D7B19"/>
    <w:rsid w:val="000E2A96"/>
    <w:rsid w:val="000E3B34"/>
    <w:rsid w:val="000F4C48"/>
    <w:rsid w:val="000F4F53"/>
    <w:rsid w:val="000F51A0"/>
    <w:rsid w:val="000F70C3"/>
    <w:rsid w:val="000F73EC"/>
    <w:rsid w:val="001000D1"/>
    <w:rsid w:val="00100F8A"/>
    <w:rsid w:val="00105B83"/>
    <w:rsid w:val="001063B2"/>
    <w:rsid w:val="00107CEB"/>
    <w:rsid w:val="00107FC6"/>
    <w:rsid w:val="001102CE"/>
    <w:rsid w:val="00110F61"/>
    <w:rsid w:val="001114E1"/>
    <w:rsid w:val="001134D5"/>
    <w:rsid w:val="00114FE3"/>
    <w:rsid w:val="00120823"/>
    <w:rsid w:val="001213CA"/>
    <w:rsid w:val="0012402D"/>
    <w:rsid w:val="00124EB9"/>
    <w:rsid w:val="001251F8"/>
    <w:rsid w:val="0012595A"/>
    <w:rsid w:val="00127AF4"/>
    <w:rsid w:val="00130DDD"/>
    <w:rsid w:val="001337FF"/>
    <w:rsid w:val="00134079"/>
    <w:rsid w:val="00134842"/>
    <w:rsid w:val="00135545"/>
    <w:rsid w:val="0014049C"/>
    <w:rsid w:val="00141E04"/>
    <w:rsid w:val="0014521A"/>
    <w:rsid w:val="001479B8"/>
    <w:rsid w:val="00147B22"/>
    <w:rsid w:val="001506B9"/>
    <w:rsid w:val="00152313"/>
    <w:rsid w:val="00154047"/>
    <w:rsid w:val="001543B1"/>
    <w:rsid w:val="001553BA"/>
    <w:rsid w:val="00156EFE"/>
    <w:rsid w:val="00162E4A"/>
    <w:rsid w:val="00165868"/>
    <w:rsid w:val="00170A36"/>
    <w:rsid w:val="00176DE2"/>
    <w:rsid w:val="00177ED1"/>
    <w:rsid w:val="00181CCD"/>
    <w:rsid w:val="00181D56"/>
    <w:rsid w:val="00182E6C"/>
    <w:rsid w:val="0018533B"/>
    <w:rsid w:val="0018563D"/>
    <w:rsid w:val="00185C0D"/>
    <w:rsid w:val="00186D92"/>
    <w:rsid w:val="00187066"/>
    <w:rsid w:val="00191B35"/>
    <w:rsid w:val="0019542F"/>
    <w:rsid w:val="001A230F"/>
    <w:rsid w:val="001A26BB"/>
    <w:rsid w:val="001A36B7"/>
    <w:rsid w:val="001A45B8"/>
    <w:rsid w:val="001A6044"/>
    <w:rsid w:val="001B018D"/>
    <w:rsid w:val="001B582F"/>
    <w:rsid w:val="001B6587"/>
    <w:rsid w:val="001C2140"/>
    <w:rsid w:val="001C2D65"/>
    <w:rsid w:val="001C30A3"/>
    <w:rsid w:val="001C55FE"/>
    <w:rsid w:val="001C59CE"/>
    <w:rsid w:val="001D250A"/>
    <w:rsid w:val="001D31BB"/>
    <w:rsid w:val="001D3CC0"/>
    <w:rsid w:val="001D4E72"/>
    <w:rsid w:val="001D54B5"/>
    <w:rsid w:val="001E1F8E"/>
    <w:rsid w:val="001E2819"/>
    <w:rsid w:val="001E2B48"/>
    <w:rsid w:val="001E3EE5"/>
    <w:rsid w:val="001E5ADB"/>
    <w:rsid w:val="001E60DC"/>
    <w:rsid w:val="001E62D7"/>
    <w:rsid w:val="001E63A1"/>
    <w:rsid w:val="001E6A8A"/>
    <w:rsid w:val="001F0787"/>
    <w:rsid w:val="001F16C2"/>
    <w:rsid w:val="001F1C94"/>
    <w:rsid w:val="00200948"/>
    <w:rsid w:val="002014BC"/>
    <w:rsid w:val="00203199"/>
    <w:rsid w:val="002112BB"/>
    <w:rsid w:val="00221C03"/>
    <w:rsid w:val="0022597D"/>
    <w:rsid w:val="002321E6"/>
    <w:rsid w:val="00234F18"/>
    <w:rsid w:val="002351A1"/>
    <w:rsid w:val="002354E9"/>
    <w:rsid w:val="002358A0"/>
    <w:rsid w:val="002459E7"/>
    <w:rsid w:val="00245E45"/>
    <w:rsid w:val="00250121"/>
    <w:rsid w:val="00251A8C"/>
    <w:rsid w:val="00251D88"/>
    <w:rsid w:val="002521C4"/>
    <w:rsid w:val="00254513"/>
    <w:rsid w:val="002613E7"/>
    <w:rsid w:val="0026222B"/>
    <w:rsid w:val="00262E93"/>
    <w:rsid w:val="00263999"/>
    <w:rsid w:val="00266DD3"/>
    <w:rsid w:val="00271E46"/>
    <w:rsid w:val="0027310D"/>
    <w:rsid w:val="00273C39"/>
    <w:rsid w:val="00274CF0"/>
    <w:rsid w:val="002767C8"/>
    <w:rsid w:val="00277BF4"/>
    <w:rsid w:val="002808C8"/>
    <w:rsid w:val="00282DDA"/>
    <w:rsid w:val="00282F9E"/>
    <w:rsid w:val="002857DD"/>
    <w:rsid w:val="00293916"/>
    <w:rsid w:val="00294F67"/>
    <w:rsid w:val="0029630E"/>
    <w:rsid w:val="002A2AEC"/>
    <w:rsid w:val="002A4E52"/>
    <w:rsid w:val="002A7F1F"/>
    <w:rsid w:val="002B2FCE"/>
    <w:rsid w:val="002B384A"/>
    <w:rsid w:val="002B394E"/>
    <w:rsid w:val="002C0827"/>
    <w:rsid w:val="002C267E"/>
    <w:rsid w:val="002C7B42"/>
    <w:rsid w:val="002D0AF7"/>
    <w:rsid w:val="002D0C84"/>
    <w:rsid w:val="002D1BEE"/>
    <w:rsid w:val="002D25C7"/>
    <w:rsid w:val="002E2E02"/>
    <w:rsid w:val="002E52CF"/>
    <w:rsid w:val="002E7852"/>
    <w:rsid w:val="002F1B02"/>
    <w:rsid w:val="002F3DEF"/>
    <w:rsid w:val="002F3F9C"/>
    <w:rsid w:val="002F795F"/>
    <w:rsid w:val="0030026D"/>
    <w:rsid w:val="0030134A"/>
    <w:rsid w:val="00301AF5"/>
    <w:rsid w:val="00307426"/>
    <w:rsid w:val="003149A5"/>
    <w:rsid w:val="003174B7"/>
    <w:rsid w:val="003221ED"/>
    <w:rsid w:val="0033422C"/>
    <w:rsid w:val="0033529A"/>
    <w:rsid w:val="00340244"/>
    <w:rsid w:val="00340B43"/>
    <w:rsid w:val="003455A9"/>
    <w:rsid w:val="003474B6"/>
    <w:rsid w:val="00362383"/>
    <w:rsid w:val="00362857"/>
    <w:rsid w:val="003636EF"/>
    <w:rsid w:val="00365BCC"/>
    <w:rsid w:val="00385602"/>
    <w:rsid w:val="00386C9A"/>
    <w:rsid w:val="0038720C"/>
    <w:rsid w:val="00387645"/>
    <w:rsid w:val="003879FD"/>
    <w:rsid w:val="00390780"/>
    <w:rsid w:val="00391A11"/>
    <w:rsid w:val="00391A3E"/>
    <w:rsid w:val="00391A99"/>
    <w:rsid w:val="0039337D"/>
    <w:rsid w:val="00393F11"/>
    <w:rsid w:val="0039579C"/>
    <w:rsid w:val="003B100D"/>
    <w:rsid w:val="003B1FAE"/>
    <w:rsid w:val="003B2F4B"/>
    <w:rsid w:val="003B5D17"/>
    <w:rsid w:val="003B61C4"/>
    <w:rsid w:val="003B7AB8"/>
    <w:rsid w:val="003C1038"/>
    <w:rsid w:val="003C6228"/>
    <w:rsid w:val="003D4B6A"/>
    <w:rsid w:val="003D5367"/>
    <w:rsid w:val="003D5DCC"/>
    <w:rsid w:val="003E2BCC"/>
    <w:rsid w:val="003F1B15"/>
    <w:rsid w:val="0040019C"/>
    <w:rsid w:val="00401001"/>
    <w:rsid w:val="00406C50"/>
    <w:rsid w:val="00406E64"/>
    <w:rsid w:val="00406F21"/>
    <w:rsid w:val="00410800"/>
    <w:rsid w:val="00410D4F"/>
    <w:rsid w:val="00417B44"/>
    <w:rsid w:val="0042208A"/>
    <w:rsid w:val="004223BF"/>
    <w:rsid w:val="00424E71"/>
    <w:rsid w:val="00424FEC"/>
    <w:rsid w:val="00431853"/>
    <w:rsid w:val="00432F8D"/>
    <w:rsid w:val="00436DEE"/>
    <w:rsid w:val="00447F06"/>
    <w:rsid w:val="0045047C"/>
    <w:rsid w:val="00461245"/>
    <w:rsid w:val="0046272B"/>
    <w:rsid w:val="00462B99"/>
    <w:rsid w:val="00463F6B"/>
    <w:rsid w:val="00463F70"/>
    <w:rsid w:val="004647C7"/>
    <w:rsid w:val="00464E54"/>
    <w:rsid w:val="00470D9C"/>
    <w:rsid w:val="0048574B"/>
    <w:rsid w:val="004879E3"/>
    <w:rsid w:val="00495494"/>
    <w:rsid w:val="004A06C5"/>
    <w:rsid w:val="004A2D94"/>
    <w:rsid w:val="004A2EC1"/>
    <w:rsid w:val="004A72B3"/>
    <w:rsid w:val="004B1966"/>
    <w:rsid w:val="004B56DA"/>
    <w:rsid w:val="004C3005"/>
    <w:rsid w:val="004C3CD0"/>
    <w:rsid w:val="004C51B5"/>
    <w:rsid w:val="004C6547"/>
    <w:rsid w:val="004C74A8"/>
    <w:rsid w:val="004C7700"/>
    <w:rsid w:val="004D03B8"/>
    <w:rsid w:val="004D04AD"/>
    <w:rsid w:val="004D48D7"/>
    <w:rsid w:val="004D520B"/>
    <w:rsid w:val="004E55CA"/>
    <w:rsid w:val="004E5B56"/>
    <w:rsid w:val="004F0D2F"/>
    <w:rsid w:val="004F0DB5"/>
    <w:rsid w:val="004F17F4"/>
    <w:rsid w:val="004F4A22"/>
    <w:rsid w:val="004F4EFC"/>
    <w:rsid w:val="004F4FE6"/>
    <w:rsid w:val="004F5914"/>
    <w:rsid w:val="004F7BB7"/>
    <w:rsid w:val="0050180C"/>
    <w:rsid w:val="00502714"/>
    <w:rsid w:val="0050482E"/>
    <w:rsid w:val="00511D1D"/>
    <w:rsid w:val="00513254"/>
    <w:rsid w:val="00515259"/>
    <w:rsid w:val="005164B1"/>
    <w:rsid w:val="00516D51"/>
    <w:rsid w:val="005216D1"/>
    <w:rsid w:val="005239EA"/>
    <w:rsid w:val="0052471C"/>
    <w:rsid w:val="005329A4"/>
    <w:rsid w:val="00532E88"/>
    <w:rsid w:val="00535F43"/>
    <w:rsid w:val="005365BA"/>
    <w:rsid w:val="00536E9F"/>
    <w:rsid w:val="00537FE7"/>
    <w:rsid w:val="00541C75"/>
    <w:rsid w:val="005436C7"/>
    <w:rsid w:val="005446F1"/>
    <w:rsid w:val="00544F7B"/>
    <w:rsid w:val="00550788"/>
    <w:rsid w:val="00552B6A"/>
    <w:rsid w:val="00553AB6"/>
    <w:rsid w:val="00554786"/>
    <w:rsid w:val="00557BA4"/>
    <w:rsid w:val="00564081"/>
    <w:rsid w:val="00566D6D"/>
    <w:rsid w:val="00567380"/>
    <w:rsid w:val="0057125B"/>
    <w:rsid w:val="00572F33"/>
    <w:rsid w:val="005741D6"/>
    <w:rsid w:val="00574501"/>
    <w:rsid w:val="00574E55"/>
    <w:rsid w:val="00576C96"/>
    <w:rsid w:val="005966BB"/>
    <w:rsid w:val="00597A10"/>
    <w:rsid w:val="005A4A2C"/>
    <w:rsid w:val="005B2753"/>
    <w:rsid w:val="005C11ED"/>
    <w:rsid w:val="005C1C11"/>
    <w:rsid w:val="005C407D"/>
    <w:rsid w:val="005C76B3"/>
    <w:rsid w:val="005D2727"/>
    <w:rsid w:val="005D2853"/>
    <w:rsid w:val="005D4A07"/>
    <w:rsid w:val="005D4C03"/>
    <w:rsid w:val="005D5044"/>
    <w:rsid w:val="005D5B1C"/>
    <w:rsid w:val="005E0DFF"/>
    <w:rsid w:val="005E1D69"/>
    <w:rsid w:val="005F6285"/>
    <w:rsid w:val="00600861"/>
    <w:rsid w:val="006017F5"/>
    <w:rsid w:val="00602E2C"/>
    <w:rsid w:val="00603123"/>
    <w:rsid w:val="00606452"/>
    <w:rsid w:val="00612BE7"/>
    <w:rsid w:val="00612F5F"/>
    <w:rsid w:val="00615840"/>
    <w:rsid w:val="006162AE"/>
    <w:rsid w:val="00630B1B"/>
    <w:rsid w:val="00632FC3"/>
    <w:rsid w:val="00637439"/>
    <w:rsid w:val="0064103D"/>
    <w:rsid w:val="00641DDA"/>
    <w:rsid w:val="00645705"/>
    <w:rsid w:val="0065481E"/>
    <w:rsid w:val="00665F37"/>
    <w:rsid w:val="00667D5D"/>
    <w:rsid w:val="0067097E"/>
    <w:rsid w:val="00674137"/>
    <w:rsid w:val="006743F9"/>
    <w:rsid w:val="00675B89"/>
    <w:rsid w:val="00677A5B"/>
    <w:rsid w:val="00677B7F"/>
    <w:rsid w:val="00680E41"/>
    <w:rsid w:val="00681FED"/>
    <w:rsid w:val="00682690"/>
    <w:rsid w:val="00682C1E"/>
    <w:rsid w:val="00685AD9"/>
    <w:rsid w:val="006902B6"/>
    <w:rsid w:val="00691991"/>
    <w:rsid w:val="006A4341"/>
    <w:rsid w:val="006A4B36"/>
    <w:rsid w:val="006A5DE4"/>
    <w:rsid w:val="006B23C2"/>
    <w:rsid w:val="006B43D3"/>
    <w:rsid w:val="006C385E"/>
    <w:rsid w:val="006D0516"/>
    <w:rsid w:val="006D2E7D"/>
    <w:rsid w:val="006E2276"/>
    <w:rsid w:val="006E7F76"/>
    <w:rsid w:val="006F17BA"/>
    <w:rsid w:val="006F2597"/>
    <w:rsid w:val="006F4F8D"/>
    <w:rsid w:val="006F532D"/>
    <w:rsid w:val="007004EE"/>
    <w:rsid w:val="007059DA"/>
    <w:rsid w:val="00705C41"/>
    <w:rsid w:val="00705FE0"/>
    <w:rsid w:val="0070663F"/>
    <w:rsid w:val="007216E2"/>
    <w:rsid w:val="00721FF5"/>
    <w:rsid w:val="00723B80"/>
    <w:rsid w:val="00727136"/>
    <w:rsid w:val="0073037B"/>
    <w:rsid w:val="007327BE"/>
    <w:rsid w:val="00733841"/>
    <w:rsid w:val="007341E5"/>
    <w:rsid w:val="00742027"/>
    <w:rsid w:val="007438F8"/>
    <w:rsid w:val="00744C1E"/>
    <w:rsid w:val="007462EA"/>
    <w:rsid w:val="00746A1C"/>
    <w:rsid w:val="007533D2"/>
    <w:rsid w:val="007538A1"/>
    <w:rsid w:val="00754808"/>
    <w:rsid w:val="0075641D"/>
    <w:rsid w:val="00760847"/>
    <w:rsid w:val="00763EC1"/>
    <w:rsid w:val="00766D05"/>
    <w:rsid w:val="0076762C"/>
    <w:rsid w:val="0076789D"/>
    <w:rsid w:val="00771851"/>
    <w:rsid w:val="00776E59"/>
    <w:rsid w:val="00776E62"/>
    <w:rsid w:val="007814BE"/>
    <w:rsid w:val="00785C66"/>
    <w:rsid w:val="00787B2A"/>
    <w:rsid w:val="0079260A"/>
    <w:rsid w:val="00793077"/>
    <w:rsid w:val="00793617"/>
    <w:rsid w:val="00794107"/>
    <w:rsid w:val="007A69C9"/>
    <w:rsid w:val="007B0261"/>
    <w:rsid w:val="007B187C"/>
    <w:rsid w:val="007B18CA"/>
    <w:rsid w:val="007B6CC9"/>
    <w:rsid w:val="007C4671"/>
    <w:rsid w:val="007C603B"/>
    <w:rsid w:val="007D41F6"/>
    <w:rsid w:val="007D42EF"/>
    <w:rsid w:val="007E300F"/>
    <w:rsid w:val="007E43D6"/>
    <w:rsid w:val="007E54A2"/>
    <w:rsid w:val="007E6288"/>
    <w:rsid w:val="007E6E97"/>
    <w:rsid w:val="007E730D"/>
    <w:rsid w:val="007F0BBD"/>
    <w:rsid w:val="007F5E6F"/>
    <w:rsid w:val="007F7A66"/>
    <w:rsid w:val="00803906"/>
    <w:rsid w:val="00805E1E"/>
    <w:rsid w:val="00807880"/>
    <w:rsid w:val="00807C46"/>
    <w:rsid w:val="008114F0"/>
    <w:rsid w:val="00811F75"/>
    <w:rsid w:val="00812A31"/>
    <w:rsid w:val="00812C87"/>
    <w:rsid w:val="0081431E"/>
    <w:rsid w:val="00815909"/>
    <w:rsid w:val="00824D8F"/>
    <w:rsid w:val="0083009F"/>
    <w:rsid w:val="008309E8"/>
    <w:rsid w:val="008404C4"/>
    <w:rsid w:val="00843FF3"/>
    <w:rsid w:val="00844226"/>
    <w:rsid w:val="00844BDB"/>
    <w:rsid w:val="00851A7E"/>
    <w:rsid w:val="00851AE1"/>
    <w:rsid w:val="00852531"/>
    <w:rsid w:val="00854478"/>
    <w:rsid w:val="00854813"/>
    <w:rsid w:val="00855027"/>
    <w:rsid w:val="00862AD2"/>
    <w:rsid w:val="008665FE"/>
    <w:rsid w:val="00866A6F"/>
    <w:rsid w:val="00871511"/>
    <w:rsid w:val="00872844"/>
    <w:rsid w:val="008747A8"/>
    <w:rsid w:val="00876897"/>
    <w:rsid w:val="008769D6"/>
    <w:rsid w:val="00880C89"/>
    <w:rsid w:val="00881A8A"/>
    <w:rsid w:val="008823D2"/>
    <w:rsid w:val="00882430"/>
    <w:rsid w:val="00883129"/>
    <w:rsid w:val="00891295"/>
    <w:rsid w:val="00891DB1"/>
    <w:rsid w:val="00891E3C"/>
    <w:rsid w:val="008933E5"/>
    <w:rsid w:val="0089359A"/>
    <w:rsid w:val="00894F68"/>
    <w:rsid w:val="00895A7F"/>
    <w:rsid w:val="00896607"/>
    <w:rsid w:val="0089786E"/>
    <w:rsid w:val="008A1395"/>
    <w:rsid w:val="008A1A6F"/>
    <w:rsid w:val="008A1C3A"/>
    <w:rsid w:val="008A23D9"/>
    <w:rsid w:val="008A45CA"/>
    <w:rsid w:val="008A4CA5"/>
    <w:rsid w:val="008A5AEE"/>
    <w:rsid w:val="008B1B42"/>
    <w:rsid w:val="008B1FC3"/>
    <w:rsid w:val="008B30BB"/>
    <w:rsid w:val="008B4271"/>
    <w:rsid w:val="008B6482"/>
    <w:rsid w:val="008B6C75"/>
    <w:rsid w:val="008C1EA8"/>
    <w:rsid w:val="008C2D14"/>
    <w:rsid w:val="008C309B"/>
    <w:rsid w:val="008C3488"/>
    <w:rsid w:val="008D03EA"/>
    <w:rsid w:val="008D4964"/>
    <w:rsid w:val="008F5961"/>
    <w:rsid w:val="008F63EE"/>
    <w:rsid w:val="009018DE"/>
    <w:rsid w:val="00901C95"/>
    <w:rsid w:val="00903F6C"/>
    <w:rsid w:val="00907786"/>
    <w:rsid w:val="00912AF6"/>
    <w:rsid w:val="00912FC8"/>
    <w:rsid w:val="009166B4"/>
    <w:rsid w:val="00921F73"/>
    <w:rsid w:val="00922D1A"/>
    <w:rsid w:val="009254AA"/>
    <w:rsid w:val="009307EA"/>
    <w:rsid w:val="00933922"/>
    <w:rsid w:val="00937B74"/>
    <w:rsid w:val="00941F75"/>
    <w:rsid w:val="009444B7"/>
    <w:rsid w:val="00944FA7"/>
    <w:rsid w:val="0095240A"/>
    <w:rsid w:val="00952F22"/>
    <w:rsid w:val="009538BA"/>
    <w:rsid w:val="00953B71"/>
    <w:rsid w:val="00954A6E"/>
    <w:rsid w:val="009603F9"/>
    <w:rsid w:val="0096076C"/>
    <w:rsid w:val="00963A22"/>
    <w:rsid w:val="00963BC9"/>
    <w:rsid w:val="00965BF0"/>
    <w:rsid w:val="0097364A"/>
    <w:rsid w:val="00973993"/>
    <w:rsid w:val="00973E89"/>
    <w:rsid w:val="00973EF4"/>
    <w:rsid w:val="00975136"/>
    <w:rsid w:val="0097516D"/>
    <w:rsid w:val="009752BB"/>
    <w:rsid w:val="00980E08"/>
    <w:rsid w:val="00983E41"/>
    <w:rsid w:val="00986E59"/>
    <w:rsid w:val="009871E0"/>
    <w:rsid w:val="009874B8"/>
    <w:rsid w:val="00990DBF"/>
    <w:rsid w:val="0099263B"/>
    <w:rsid w:val="00993E91"/>
    <w:rsid w:val="009954EF"/>
    <w:rsid w:val="009958D4"/>
    <w:rsid w:val="009A1236"/>
    <w:rsid w:val="009B1299"/>
    <w:rsid w:val="009B4DD8"/>
    <w:rsid w:val="009B5ADD"/>
    <w:rsid w:val="009B5D62"/>
    <w:rsid w:val="009B5EDA"/>
    <w:rsid w:val="009C1F1A"/>
    <w:rsid w:val="009C58AF"/>
    <w:rsid w:val="009C614D"/>
    <w:rsid w:val="009C6A38"/>
    <w:rsid w:val="009C6F58"/>
    <w:rsid w:val="009C7042"/>
    <w:rsid w:val="009D37EC"/>
    <w:rsid w:val="009D4854"/>
    <w:rsid w:val="009D53B1"/>
    <w:rsid w:val="009E0BCA"/>
    <w:rsid w:val="009E18F4"/>
    <w:rsid w:val="009F0EFB"/>
    <w:rsid w:val="009F1D46"/>
    <w:rsid w:val="009F2F7E"/>
    <w:rsid w:val="009F3244"/>
    <w:rsid w:val="009F6E78"/>
    <w:rsid w:val="009F73CF"/>
    <w:rsid w:val="00A04B35"/>
    <w:rsid w:val="00A1105D"/>
    <w:rsid w:val="00A11CDB"/>
    <w:rsid w:val="00A1292B"/>
    <w:rsid w:val="00A13B73"/>
    <w:rsid w:val="00A14CF7"/>
    <w:rsid w:val="00A14E3D"/>
    <w:rsid w:val="00A1590E"/>
    <w:rsid w:val="00A20F6C"/>
    <w:rsid w:val="00A22FBD"/>
    <w:rsid w:val="00A2319B"/>
    <w:rsid w:val="00A23D4D"/>
    <w:rsid w:val="00A24B18"/>
    <w:rsid w:val="00A3227E"/>
    <w:rsid w:val="00A33048"/>
    <w:rsid w:val="00A3627F"/>
    <w:rsid w:val="00A364C6"/>
    <w:rsid w:val="00A404CE"/>
    <w:rsid w:val="00A4176A"/>
    <w:rsid w:val="00A420FD"/>
    <w:rsid w:val="00A42F46"/>
    <w:rsid w:val="00A4558E"/>
    <w:rsid w:val="00A512D4"/>
    <w:rsid w:val="00A54C07"/>
    <w:rsid w:val="00A55353"/>
    <w:rsid w:val="00A56849"/>
    <w:rsid w:val="00A70666"/>
    <w:rsid w:val="00A70DCD"/>
    <w:rsid w:val="00A71A25"/>
    <w:rsid w:val="00A72E0F"/>
    <w:rsid w:val="00A73222"/>
    <w:rsid w:val="00A757D1"/>
    <w:rsid w:val="00A7610B"/>
    <w:rsid w:val="00A8007C"/>
    <w:rsid w:val="00A82A19"/>
    <w:rsid w:val="00A85BD5"/>
    <w:rsid w:val="00A91802"/>
    <w:rsid w:val="00A92D9D"/>
    <w:rsid w:val="00A92E22"/>
    <w:rsid w:val="00AA0087"/>
    <w:rsid w:val="00AA3402"/>
    <w:rsid w:val="00AA53C5"/>
    <w:rsid w:val="00AA7365"/>
    <w:rsid w:val="00AA7F2C"/>
    <w:rsid w:val="00AB1572"/>
    <w:rsid w:val="00AB369B"/>
    <w:rsid w:val="00AB3DDD"/>
    <w:rsid w:val="00AB4990"/>
    <w:rsid w:val="00AB4BB8"/>
    <w:rsid w:val="00AB6466"/>
    <w:rsid w:val="00AC18EC"/>
    <w:rsid w:val="00AC46C1"/>
    <w:rsid w:val="00AD1D0C"/>
    <w:rsid w:val="00AE2FBC"/>
    <w:rsid w:val="00AE6707"/>
    <w:rsid w:val="00AE6DB1"/>
    <w:rsid w:val="00AE7667"/>
    <w:rsid w:val="00AE7AD2"/>
    <w:rsid w:val="00AF1B2D"/>
    <w:rsid w:val="00AF1D01"/>
    <w:rsid w:val="00AF3F53"/>
    <w:rsid w:val="00AF5462"/>
    <w:rsid w:val="00AF6926"/>
    <w:rsid w:val="00B02049"/>
    <w:rsid w:val="00B03DB7"/>
    <w:rsid w:val="00B05010"/>
    <w:rsid w:val="00B05C1D"/>
    <w:rsid w:val="00B064CF"/>
    <w:rsid w:val="00B10062"/>
    <w:rsid w:val="00B13697"/>
    <w:rsid w:val="00B15CD3"/>
    <w:rsid w:val="00B1601B"/>
    <w:rsid w:val="00B20F9C"/>
    <w:rsid w:val="00B230C4"/>
    <w:rsid w:val="00B23D8C"/>
    <w:rsid w:val="00B2674B"/>
    <w:rsid w:val="00B26F84"/>
    <w:rsid w:val="00B2734C"/>
    <w:rsid w:val="00B27C3E"/>
    <w:rsid w:val="00B31A1C"/>
    <w:rsid w:val="00B4005A"/>
    <w:rsid w:val="00B4095E"/>
    <w:rsid w:val="00B41458"/>
    <w:rsid w:val="00B4218D"/>
    <w:rsid w:val="00B43157"/>
    <w:rsid w:val="00B44014"/>
    <w:rsid w:val="00B461DB"/>
    <w:rsid w:val="00B51C51"/>
    <w:rsid w:val="00B5373D"/>
    <w:rsid w:val="00B603C8"/>
    <w:rsid w:val="00B65F33"/>
    <w:rsid w:val="00B744C4"/>
    <w:rsid w:val="00B7555C"/>
    <w:rsid w:val="00B75DE4"/>
    <w:rsid w:val="00B76F92"/>
    <w:rsid w:val="00B777FB"/>
    <w:rsid w:val="00B83D96"/>
    <w:rsid w:val="00B84989"/>
    <w:rsid w:val="00B91041"/>
    <w:rsid w:val="00B91072"/>
    <w:rsid w:val="00B92D5E"/>
    <w:rsid w:val="00B94372"/>
    <w:rsid w:val="00B94703"/>
    <w:rsid w:val="00B95BAC"/>
    <w:rsid w:val="00BA024E"/>
    <w:rsid w:val="00BA3617"/>
    <w:rsid w:val="00BB1FC4"/>
    <w:rsid w:val="00BB3222"/>
    <w:rsid w:val="00BB775A"/>
    <w:rsid w:val="00BC17E6"/>
    <w:rsid w:val="00BC4DF0"/>
    <w:rsid w:val="00BC673B"/>
    <w:rsid w:val="00BC7AC3"/>
    <w:rsid w:val="00BD1C04"/>
    <w:rsid w:val="00BD3E1B"/>
    <w:rsid w:val="00BD4F54"/>
    <w:rsid w:val="00BD559D"/>
    <w:rsid w:val="00BD57D5"/>
    <w:rsid w:val="00BD77EB"/>
    <w:rsid w:val="00BD7933"/>
    <w:rsid w:val="00BE1DA5"/>
    <w:rsid w:val="00BE610B"/>
    <w:rsid w:val="00C00675"/>
    <w:rsid w:val="00C013FF"/>
    <w:rsid w:val="00C027B5"/>
    <w:rsid w:val="00C0299F"/>
    <w:rsid w:val="00C02C7C"/>
    <w:rsid w:val="00C02D9B"/>
    <w:rsid w:val="00C1258D"/>
    <w:rsid w:val="00C13CC2"/>
    <w:rsid w:val="00C14C43"/>
    <w:rsid w:val="00C15D4A"/>
    <w:rsid w:val="00C17788"/>
    <w:rsid w:val="00C2100D"/>
    <w:rsid w:val="00C24798"/>
    <w:rsid w:val="00C247B9"/>
    <w:rsid w:val="00C2550A"/>
    <w:rsid w:val="00C31ECF"/>
    <w:rsid w:val="00C35BAA"/>
    <w:rsid w:val="00C3691D"/>
    <w:rsid w:val="00C44792"/>
    <w:rsid w:val="00C46B74"/>
    <w:rsid w:val="00C538E5"/>
    <w:rsid w:val="00C57BA8"/>
    <w:rsid w:val="00C60A5F"/>
    <w:rsid w:val="00C643C5"/>
    <w:rsid w:val="00C64785"/>
    <w:rsid w:val="00C7023C"/>
    <w:rsid w:val="00C72F7B"/>
    <w:rsid w:val="00C7326B"/>
    <w:rsid w:val="00C740BD"/>
    <w:rsid w:val="00C74690"/>
    <w:rsid w:val="00C7745D"/>
    <w:rsid w:val="00C77506"/>
    <w:rsid w:val="00C80E26"/>
    <w:rsid w:val="00C81DA1"/>
    <w:rsid w:val="00C82AEC"/>
    <w:rsid w:val="00C876D0"/>
    <w:rsid w:val="00C8787C"/>
    <w:rsid w:val="00C93709"/>
    <w:rsid w:val="00C950B7"/>
    <w:rsid w:val="00C95634"/>
    <w:rsid w:val="00C9790E"/>
    <w:rsid w:val="00CA29C6"/>
    <w:rsid w:val="00CA34B8"/>
    <w:rsid w:val="00CA48E3"/>
    <w:rsid w:val="00CA7258"/>
    <w:rsid w:val="00CB2D55"/>
    <w:rsid w:val="00CB3955"/>
    <w:rsid w:val="00CB5564"/>
    <w:rsid w:val="00CC045E"/>
    <w:rsid w:val="00CC4FEA"/>
    <w:rsid w:val="00CC750E"/>
    <w:rsid w:val="00CD2437"/>
    <w:rsid w:val="00CD27D2"/>
    <w:rsid w:val="00CD3DF2"/>
    <w:rsid w:val="00CD653C"/>
    <w:rsid w:val="00CE1F7B"/>
    <w:rsid w:val="00CE2004"/>
    <w:rsid w:val="00CF3282"/>
    <w:rsid w:val="00CF4259"/>
    <w:rsid w:val="00CF730B"/>
    <w:rsid w:val="00D01277"/>
    <w:rsid w:val="00D0148B"/>
    <w:rsid w:val="00D017EE"/>
    <w:rsid w:val="00D021FF"/>
    <w:rsid w:val="00D042D3"/>
    <w:rsid w:val="00D056F5"/>
    <w:rsid w:val="00D109B5"/>
    <w:rsid w:val="00D11F69"/>
    <w:rsid w:val="00D139CE"/>
    <w:rsid w:val="00D139DE"/>
    <w:rsid w:val="00D15306"/>
    <w:rsid w:val="00D17104"/>
    <w:rsid w:val="00D1779B"/>
    <w:rsid w:val="00D20606"/>
    <w:rsid w:val="00D225BF"/>
    <w:rsid w:val="00D22B33"/>
    <w:rsid w:val="00D23EDD"/>
    <w:rsid w:val="00D25FBE"/>
    <w:rsid w:val="00D3674D"/>
    <w:rsid w:val="00D37016"/>
    <w:rsid w:val="00D4010F"/>
    <w:rsid w:val="00D4083F"/>
    <w:rsid w:val="00D410B1"/>
    <w:rsid w:val="00D435D3"/>
    <w:rsid w:val="00D478F0"/>
    <w:rsid w:val="00D511AA"/>
    <w:rsid w:val="00D52F89"/>
    <w:rsid w:val="00D53F89"/>
    <w:rsid w:val="00D62D1C"/>
    <w:rsid w:val="00D64939"/>
    <w:rsid w:val="00D662D4"/>
    <w:rsid w:val="00D67787"/>
    <w:rsid w:val="00D709F6"/>
    <w:rsid w:val="00D72BBF"/>
    <w:rsid w:val="00D76148"/>
    <w:rsid w:val="00D77CC7"/>
    <w:rsid w:val="00D8029E"/>
    <w:rsid w:val="00D85234"/>
    <w:rsid w:val="00D869AE"/>
    <w:rsid w:val="00D9004F"/>
    <w:rsid w:val="00D90074"/>
    <w:rsid w:val="00D920E7"/>
    <w:rsid w:val="00D94126"/>
    <w:rsid w:val="00DA2A14"/>
    <w:rsid w:val="00DB0756"/>
    <w:rsid w:val="00DB11E9"/>
    <w:rsid w:val="00DB5067"/>
    <w:rsid w:val="00DB63D9"/>
    <w:rsid w:val="00DB73F8"/>
    <w:rsid w:val="00DC4EC2"/>
    <w:rsid w:val="00DC5E37"/>
    <w:rsid w:val="00DC6569"/>
    <w:rsid w:val="00DC72CE"/>
    <w:rsid w:val="00DC743B"/>
    <w:rsid w:val="00DD1618"/>
    <w:rsid w:val="00DD1D31"/>
    <w:rsid w:val="00DD289F"/>
    <w:rsid w:val="00DD2C26"/>
    <w:rsid w:val="00DD4093"/>
    <w:rsid w:val="00DD5282"/>
    <w:rsid w:val="00DD586C"/>
    <w:rsid w:val="00DD6423"/>
    <w:rsid w:val="00DE2ABC"/>
    <w:rsid w:val="00DE321A"/>
    <w:rsid w:val="00DE500F"/>
    <w:rsid w:val="00DE6B28"/>
    <w:rsid w:val="00DE70B3"/>
    <w:rsid w:val="00DE7EAD"/>
    <w:rsid w:val="00DF1995"/>
    <w:rsid w:val="00DF1E77"/>
    <w:rsid w:val="00DF33EC"/>
    <w:rsid w:val="00DF479A"/>
    <w:rsid w:val="00DF5575"/>
    <w:rsid w:val="00E01253"/>
    <w:rsid w:val="00E0297E"/>
    <w:rsid w:val="00E040B5"/>
    <w:rsid w:val="00E065BF"/>
    <w:rsid w:val="00E11C04"/>
    <w:rsid w:val="00E154F0"/>
    <w:rsid w:val="00E1709C"/>
    <w:rsid w:val="00E17741"/>
    <w:rsid w:val="00E1781A"/>
    <w:rsid w:val="00E21464"/>
    <w:rsid w:val="00E217BB"/>
    <w:rsid w:val="00E248E4"/>
    <w:rsid w:val="00E25D48"/>
    <w:rsid w:val="00E268A7"/>
    <w:rsid w:val="00E3108A"/>
    <w:rsid w:val="00E31C64"/>
    <w:rsid w:val="00E4458B"/>
    <w:rsid w:val="00E472A9"/>
    <w:rsid w:val="00E5296D"/>
    <w:rsid w:val="00E55130"/>
    <w:rsid w:val="00E60A72"/>
    <w:rsid w:val="00E60D4C"/>
    <w:rsid w:val="00E62293"/>
    <w:rsid w:val="00E63537"/>
    <w:rsid w:val="00E635ED"/>
    <w:rsid w:val="00E64B75"/>
    <w:rsid w:val="00E71B10"/>
    <w:rsid w:val="00E72CDC"/>
    <w:rsid w:val="00E73762"/>
    <w:rsid w:val="00E82190"/>
    <w:rsid w:val="00E836B3"/>
    <w:rsid w:val="00E84AA6"/>
    <w:rsid w:val="00E929CA"/>
    <w:rsid w:val="00E92CB1"/>
    <w:rsid w:val="00E9533A"/>
    <w:rsid w:val="00E96537"/>
    <w:rsid w:val="00EA1E2E"/>
    <w:rsid w:val="00EA242E"/>
    <w:rsid w:val="00EA53CF"/>
    <w:rsid w:val="00EA5A51"/>
    <w:rsid w:val="00EA67D9"/>
    <w:rsid w:val="00EA6F14"/>
    <w:rsid w:val="00EA750E"/>
    <w:rsid w:val="00EB3363"/>
    <w:rsid w:val="00EB4E63"/>
    <w:rsid w:val="00EB5EAC"/>
    <w:rsid w:val="00EB68C1"/>
    <w:rsid w:val="00EB7967"/>
    <w:rsid w:val="00EC29BE"/>
    <w:rsid w:val="00EC4A63"/>
    <w:rsid w:val="00EC4B17"/>
    <w:rsid w:val="00EC6669"/>
    <w:rsid w:val="00ED0717"/>
    <w:rsid w:val="00ED1A1F"/>
    <w:rsid w:val="00ED1BF7"/>
    <w:rsid w:val="00ED5F2F"/>
    <w:rsid w:val="00ED75CF"/>
    <w:rsid w:val="00EE0508"/>
    <w:rsid w:val="00EE063B"/>
    <w:rsid w:val="00EE4BB3"/>
    <w:rsid w:val="00EE4E66"/>
    <w:rsid w:val="00EE5408"/>
    <w:rsid w:val="00EE6CD9"/>
    <w:rsid w:val="00EF3E3E"/>
    <w:rsid w:val="00EF4789"/>
    <w:rsid w:val="00EF775C"/>
    <w:rsid w:val="00F02560"/>
    <w:rsid w:val="00F02D75"/>
    <w:rsid w:val="00F02DE3"/>
    <w:rsid w:val="00F05EF8"/>
    <w:rsid w:val="00F0698A"/>
    <w:rsid w:val="00F075FB"/>
    <w:rsid w:val="00F102F8"/>
    <w:rsid w:val="00F138BF"/>
    <w:rsid w:val="00F149C0"/>
    <w:rsid w:val="00F15363"/>
    <w:rsid w:val="00F168D5"/>
    <w:rsid w:val="00F171F1"/>
    <w:rsid w:val="00F21E87"/>
    <w:rsid w:val="00F2362F"/>
    <w:rsid w:val="00F240F5"/>
    <w:rsid w:val="00F252CD"/>
    <w:rsid w:val="00F34D83"/>
    <w:rsid w:val="00F42EEC"/>
    <w:rsid w:val="00F45AC5"/>
    <w:rsid w:val="00F53323"/>
    <w:rsid w:val="00F53B29"/>
    <w:rsid w:val="00F53FC1"/>
    <w:rsid w:val="00F558D9"/>
    <w:rsid w:val="00F66CB8"/>
    <w:rsid w:val="00F70A87"/>
    <w:rsid w:val="00F72FAB"/>
    <w:rsid w:val="00F7576D"/>
    <w:rsid w:val="00F76D83"/>
    <w:rsid w:val="00F77C05"/>
    <w:rsid w:val="00F84230"/>
    <w:rsid w:val="00F8787C"/>
    <w:rsid w:val="00F91B3B"/>
    <w:rsid w:val="00F95D5D"/>
    <w:rsid w:val="00F9659F"/>
    <w:rsid w:val="00FA101D"/>
    <w:rsid w:val="00FA2E70"/>
    <w:rsid w:val="00FA435A"/>
    <w:rsid w:val="00FA5C11"/>
    <w:rsid w:val="00FA6882"/>
    <w:rsid w:val="00FB2783"/>
    <w:rsid w:val="00FB2CBF"/>
    <w:rsid w:val="00FB74BB"/>
    <w:rsid w:val="00FB7C63"/>
    <w:rsid w:val="00FC5D12"/>
    <w:rsid w:val="00FC65BA"/>
    <w:rsid w:val="00FD409E"/>
    <w:rsid w:val="00FD67A5"/>
    <w:rsid w:val="00FE337A"/>
    <w:rsid w:val="00FE33A2"/>
    <w:rsid w:val="00FE60D3"/>
    <w:rsid w:val="00FE70B3"/>
    <w:rsid w:val="00FE7316"/>
    <w:rsid w:val="00FF07AF"/>
    <w:rsid w:val="00FF0F01"/>
    <w:rsid w:val="00FF2301"/>
    <w:rsid w:val="00FF4DFF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DEE4"/>
  <w15:docId w15:val="{CF3CD224-B7F9-49E6-8510-1A5E460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A7F"/>
  </w:style>
  <w:style w:type="paragraph" w:styleId="1">
    <w:name w:val="heading 1"/>
    <w:basedOn w:val="a"/>
    <w:next w:val="a"/>
    <w:link w:val="10"/>
    <w:uiPriority w:val="9"/>
    <w:qFormat/>
    <w:rsid w:val="00431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37A"/>
  </w:style>
  <w:style w:type="paragraph" w:styleId="a5">
    <w:name w:val="footer"/>
    <w:basedOn w:val="a"/>
    <w:link w:val="a6"/>
    <w:uiPriority w:val="99"/>
    <w:semiHidden/>
    <w:unhideWhenUsed/>
    <w:rsid w:val="00FE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337A"/>
  </w:style>
  <w:style w:type="character" w:customStyle="1" w:styleId="10">
    <w:name w:val="Заголовок 1 Знак"/>
    <w:basedOn w:val="a0"/>
    <w:link w:val="1"/>
    <w:uiPriority w:val="9"/>
    <w:rsid w:val="00431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431853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431853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E154F0"/>
    <w:pPr>
      <w:tabs>
        <w:tab w:val="left" w:pos="440"/>
        <w:tab w:val="left" w:pos="8789"/>
      </w:tabs>
      <w:spacing w:before="120" w:after="120" w:line="240" w:lineRule="auto"/>
      <w:ind w:right="2549"/>
      <w:jc w:val="both"/>
    </w:pPr>
    <w:rPr>
      <w:rFonts w:ascii="Times New Roman" w:eastAsiaTheme="minorEastAsia" w:hAnsi="Times New Roman" w:cs="Times New Roman"/>
      <w:b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31853"/>
    <w:pPr>
      <w:spacing w:after="100"/>
      <w:ind w:left="440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43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85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F07AF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E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B2753"/>
    <w:pPr>
      <w:ind w:left="720"/>
      <w:contextualSpacing/>
    </w:pPr>
  </w:style>
  <w:style w:type="paragraph" w:styleId="20">
    <w:name w:val="Body Text Indent 2"/>
    <w:basedOn w:val="a"/>
    <w:link w:val="21"/>
    <w:rsid w:val="00963A2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963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24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Основной текст (3)_"/>
    <w:basedOn w:val="a0"/>
    <w:link w:val="31"/>
    <w:rsid w:val="00D511A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511A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d">
    <w:name w:val="Подпись к таблице_"/>
    <w:basedOn w:val="a0"/>
    <w:link w:val="ae"/>
    <w:rsid w:val="00D511AA"/>
    <w:rPr>
      <w:rFonts w:ascii="Times New Roman" w:eastAsia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D511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16"/>
      <w:szCs w:val="16"/>
    </w:rPr>
  </w:style>
  <w:style w:type="table" w:styleId="af">
    <w:name w:val="Table Grid"/>
    <w:basedOn w:val="a1"/>
    <w:uiPriority w:val="59"/>
    <w:rsid w:val="00D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2"/>
    <w:basedOn w:val="a0"/>
    <w:rsid w:val="00D51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0"/>
    <w:rsid w:val="00D51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2"/>
    <w:rsid w:val="007341E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2">
    <w:name w:val="Основной текст3"/>
    <w:basedOn w:val="a"/>
    <w:link w:val="af0"/>
    <w:rsid w:val="007341E5"/>
    <w:pPr>
      <w:widowControl w:val="0"/>
      <w:shd w:val="clear" w:color="auto" w:fill="FFFFFF"/>
      <w:spacing w:after="2940" w:line="0" w:lineRule="atLeast"/>
      <w:ind w:hanging="1700"/>
      <w:jc w:val="center"/>
    </w:pPr>
    <w:rPr>
      <w:rFonts w:ascii="Times New Roman" w:eastAsia="Times New Roman" w:hAnsi="Times New Roman" w:cs="Times New Roman"/>
      <w:spacing w:val="2"/>
    </w:rPr>
  </w:style>
  <w:style w:type="paragraph" w:styleId="af1">
    <w:name w:val="Body Text"/>
    <w:basedOn w:val="a"/>
    <w:link w:val="af2"/>
    <w:uiPriority w:val="99"/>
    <w:semiHidden/>
    <w:unhideWhenUsed/>
    <w:rsid w:val="0026222B"/>
    <w:pPr>
      <w:spacing w:after="120"/>
    </w:pPr>
  </w:style>
  <w:style w:type="character" w:customStyle="1" w:styleId="af2">
    <w:name w:val="Основной текст Знак"/>
    <w:basedOn w:val="a0"/>
    <w:link w:val="af1"/>
    <w:rsid w:val="0026222B"/>
  </w:style>
  <w:style w:type="paragraph" w:customStyle="1" w:styleId="12">
    <w:name w:val="Знак1"/>
    <w:basedOn w:val="a"/>
    <w:rsid w:val="0026222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0">
    <w:name w:val="Знак11"/>
    <w:basedOn w:val="a"/>
    <w:rsid w:val="00AB3DD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5">
    <w:name w:val="Font Style15"/>
    <w:rsid w:val="00D478F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A1608-306A-4550-8DB5-2F911FD2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Ирина</cp:lastModifiedBy>
  <cp:revision>30</cp:revision>
  <cp:lastPrinted>2026-01-12T12:16:00Z</cp:lastPrinted>
  <dcterms:created xsi:type="dcterms:W3CDTF">2026-01-13T11:36:00Z</dcterms:created>
  <dcterms:modified xsi:type="dcterms:W3CDTF">2026-02-27T12:52:00Z</dcterms:modified>
</cp:coreProperties>
</file>